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12E07" w14:textId="70D0A864" w:rsidR="0078258F" w:rsidRPr="00EC6BFF" w:rsidRDefault="0094152D">
      <w:pPr>
        <w:spacing w:before="80" w:after="80" w:line="240" w:lineRule="auto"/>
        <w:jc w:val="center"/>
      </w:pPr>
      <w:r w:rsidRPr="00B36D8E">
        <w:t xml:space="preserve">Lista </w:t>
      </w:r>
      <w:r w:rsidR="008F701E" w:rsidRPr="00B36D8E">
        <w:t>zagadnień</w:t>
      </w:r>
      <w:r w:rsidRPr="00B36D8E">
        <w:t xml:space="preserve"> na egzamin dyplomowy</w:t>
      </w:r>
    </w:p>
    <w:p w14:paraId="25DD9050" w14:textId="07A78924" w:rsidR="0094152D" w:rsidRPr="00B36D8E" w:rsidRDefault="0094152D" w:rsidP="009415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B36D8E">
        <w:t>Kierunek studiów:</w:t>
      </w:r>
      <w:r w:rsidRPr="00B36D8E">
        <w:tab/>
      </w:r>
      <w:r w:rsidR="0033743C" w:rsidRPr="0033743C">
        <w:rPr>
          <w:b/>
        </w:rPr>
        <w:t xml:space="preserve">Automatic Control and </w:t>
      </w:r>
      <w:proofErr w:type="spellStart"/>
      <w:r w:rsidR="0033743C" w:rsidRPr="0033743C">
        <w:rPr>
          <w:b/>
        </w:rPr>
        <w:t>Robotics</w:t>
      </w:r>
      <w:proofErr w:type="spellEnd"/>
      <w:r w:rsidRPr="00B36D8E">
        <w:rPr>
          <w:b/>
        </w:rPr>
        <w:tab/>
      </w:r>
      <w:r w:rsidRPr="00B36D8E">
        <w:rPr>
          <w:b/>
        </w:rPr>
        <w:tab/>
      </w:r>
      <w:r w:rsidRPr="00B36D8E">
        <w:t>Stopień studiów:</w:t>
      </w:r>
      <w:r w:rsidRPr="00B36D8E">
        <w:tab/>
      </w:r>
      <w:r w:rsidRPr="00B36D8E">
        <w:rPr>
          <w:b/>
        </w:rPr>
        <w:t>pierwszy</w:t>
      </w:r>
    </w:p>
    <w:p w14:paraId="3FF6234E" w14:textId="1A1E2288" w:rsidR="0094152D" w:rsidRPr="00B36D8E" w:rsidRDefault="0094152D" w:rsidP="009415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B36D8E">
        <w:t xml:space="preserve">Specjalność: </w:t>
      </w:r>
      <w:r w:rsidRPr="00B36D8E">
        <w:tab/>
      </w:r>
    </w:p>
    <w:p w14:paraId="63712E0A" w14:textId="77777777" w:rsidR="0078258F" w:rsidRPr="00B36D8E" w:rsidRDefault="0078258F">
      <w:pPr>
        <w:spacing w:after="0" w:line="240" w:lineRule="auto"/>
        <w:rPr>
          <w:sz w:val="16"/>
          <w:szCs w:val="16"/>
          <w:lang w:val="en-GB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33"/>
        <w:gridCol w:w="9923"/>
      </w:tblGrid>
      <w:tr w:rsidR="00AB7F04" w:rsidRPr="00B36D8E" w14:paraId="63712E0D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63712E0B" w14:textId="77777777" w:rsidR="00AB7F04" w:rsidRPr="00B36D8E" w:rsidRDefault="00AB7F04" w:rsidP="00CA4C3A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B36D8E">
              <w:rPr>
                <w:rFonts w:cstheme="minorHAnsi"/>
                <w:lang w:val="en-GB"/>
              </w:rPr>
              <w:t>Nr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3712E0C" w14:textId="3DDB3C90" w:rsidR="00AB7F04" w:rsidRPr="00B36D8E" w:rsidRDefault="008F701E" w:rsidP="0050064B">
            <w:pPr>
              <w:tabs>
                <w:tab w:val="right" w:pos="9706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B36D8E">
              <w:rPr>
                <w:rFonts w:cstheme="minorHAnsi"/>
              </w:rPr>
              <w:t>Zagadnienia</w:t>
            </w:r>
          </w:p>
        </w:tc>
      </w:tr>
      <w:tr w:rsidR="00190659" w:rsidRPr="00B36D8E" w14:paraId="63712E10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63712E0E" w14:textId="77777777" w:rsidR="00190659" w:rsidRPr="00B36D8E" w:rsidRDefault="00190659" w:rsidP="00CA4C3A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B36D8E">
              <w:rPr>
                <w:rFonts w:cstheme="minorHAnsi"/>
                <w:lang w:val="en-GB"/>
              </w:rPr>
              <w:t>1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3712E0F" w14:textId="212750D9" w:rsidR="00190659" w:rsidRPr="00B36D8E" w:rsidRDefault="00DA3741" w:rsidP="0050064B">
            <w:pPr>
              <w:pStyle w:val="ListParagraph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Ways to pass arguments to functions in C++</w:t>
            </w:r>
            <w:r w:rsidR="008F701E" w:rsidRPr="00B36D8E">
              <w:rPr>
                <w:lang w:val="en-GB"/>
              </w:rPr>
              <w:t xml:space="preserve">. </w:t>
            </w:r>
            <w:r w:rsidR="0050064B" w:rsidRPr="00B36D8E">
              <w:rPr>
                <w:b/>
                <w:lang w:val="en-GB"/>
              </w:rPr>
              <w:t>[Information engineering]</w:t>
            </w:r>
          </w:p>
        </w:tc>
      </w:tr>
      <w:tr w:rsidR="00190659" w:rsidRPr="00B36D8E" w14:paraId="63712E13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63712E11" w14:textId="77777777" w:rsidR="00190659" w:rsidRPr="00B36D8E" w:rsidRDefault="00190659" w:rsidP="00CA4C3A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B36D8E">
              <w:rPr>
                <w:rFonts w:cstheme="minorHAnsi"/>
                <w:lang w:val="en-GB"/>
              </w:rPr>
              <w:t>2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3712E12" w14:textId="398672CF" w:rsidR="00190659" w:rsidRPr="00B36D8E" w:rsidRDefault="003E6A0B" w:rsidP="0050064B">
            <w:pPr>
              <w:pStyle w:val="ListParagraph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The role of the IP address in network communication</w:t>
            </w:r>
            <w:r w:rsidR="008F701E" w:rsidRPr="00B36D8E">
              <w:rPr>
                <w:lang w:val="en-GB"/>
              </w:rPr>
              <w:t xml:space="preserve">. </w:t>
            </w:r>
            <w:r w:rsidR="007950A9" w:rsidRPr="00B36D8E">
              <w:rPr>
                <w:b/>
                <w:lang w:val="en-GB"/>
              </w:rPr>
              <w:t>[Information engineering]</w:t>
            </w:r>
          </w:p>
        </w:tc>
      </w:tr>
      <w:tr w:rsidR="00D57BAD" w:rsidRPr="00D57BAD" w14:paraId="150D3506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25FCBB67" w14:textId="2F80FDD1" w:rsidR="00D57BAD" w:rsidRPr="00B36D8E" w:rsidRDefault="00D57BAD" w:rsidP="00CA4C3A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BAE33FC" w14:textId="1C654D2A" w:rsidR="00D57BAD" w:rsidRPr="00B36D8E" w:rsidRDefault="00D57BAD" w:rsidP="0050064B">
            <w:pPr>
              <w:pStyle w:val="ListParagraph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D57BAD">
              <w:rPr>
                <w:lang w:val="en-GB"/>
              </w:rPr>
              <w:t>Representation of w floating point variables in memory.</w:t>
            </w:r>
            <w:r>
              <w:rPr>
                <w:lang w:val="en-GB"/>
              </w:rPr>
              <w:t xml:space="preserve"> </w:t>
            </w:r>
            <w:r w:rsidRPr="00D57BAD">
              <w:rPr>
                <w:lang w:val="en-GB"/>
              </w:rPr>
              <w:t xml:space="preserve">Storing in memory and referring to containers of </w:t>
            </w:r>
            <w:proofErr w:type="spellStart"/>
            <w:r w:rsidRPr="00D57BAD">
              <w:rPr>
                <w:lang w:val="en-GB"/>
              </w:rPr>
              <w:t>STL</w:t>
            </w:r>
            <w:proofErr w:type="spellEnd"/>
            <w:r w:rsidRPr="00D57BAD">
              <w:rPr>
                <w:lang w:val="en-GB"/>
              </w:rPr>
              <w:t xml:space="preserve"> library: vector, map, list.</w:t>
            </w:r>
            <w:r>
              <w:rPr>
                <w:lang w:val="en-GB"/>
              </w:rPr>
              <w:t xml:space="preserve"> </w:t>
            </w:r>
            <w:r w:rsidRPr="00B36D8E">
              <w:rPr>
                <w:b/>
                <w:lang w:val="en-GB"/>
              </w:rPr>
              <w:t>[Information engineering]</w:t>
            </w:r>
          </w:p>
        </w:tc>
      </w:tr>
      <w:tr w:rsidR="00190659" w:rsidRPr="00D57BAD" w14:paraId="63712E16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63712E14" w14:textId="501AF23B" w:rsidR="00190659" w:rsidRPr="00B36D8E" w:rsidRDefault="00D57BAD" w:rsidP="00CA4C3A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3712E15" w14:textId="0948F420" w:rsidR="00190659" w:rsidRPr="00B36D8E" w:rsidRDefault="003E6A0B" w:rsidP="0050064B">
            <w:pPr>
              <w:pStyle w:val="ListParagraph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Basic laws of electrical engineering</w:t>
            </w:r>
            <w:r w:rsidR="008F701E" w:rsidRPr="00B36D8E">
              <w:rPr>
                <w:lang w:val="en-GB"/>
              </w:rPr>
              <w:t xml:space="preserve">. </w:t>
            </w:r>
            <w:r w:rsidR="007950A9" w:rsidRPr="00B36D8E">
              <w:rPr>
                <w:b/>
                <w:lang w:val="en-GB"/>
              </w:rPr>
              <w:t>[Electrical engineering]</w:t>
            </w:r>
          </w:p>
        </w:tc>
      </w:tr>
      <w:tr w:rsidR="00190659" w:rsidRPr="007808F0" w14:paraId="63712E19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63712E17" w14:textId="0435BC68" w:rsidR="00190659" w:rsidRPr="00B36D8E" w:rsidRDefault="00D57BAD" w:rsidP="00CA4C3A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5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3712E18" w14:textId="774615A1" w:rsidR="00190659" w:rsidRPr="00B36D8E" w:rsidRDefault="003E6A0B" w:rsidP="0050064B">
            <w:pPr>
              <w:pStyle w:val="ListParagraph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Conservation laws in physics</w:t>
            </w:r>
            <w:r w:rsidR="008F701E" w:rsidRPr="00B36D8E">
              <w:rPr>
                <w:lang w:val="en-GB"/>
              </w:rPr>
              <w:t xml:space="preserve">. </w:t>
            </w:r>
            <w:r w:rsidR="007950A9" w:rsidRPr="00B36D8E">
              <w:rPr>
                <w:b/>
                <w:lang w:val="en-GB"/>
              </w:rPr>
              <w:t>[Physics]</w:t>
            </w:r>
          </w:p>
        </w:tc>
      </w:tr>
      <w:tr w:rsidR="00190659" w:rsidRPr="00B36D8E" w14:paraId="63712E1F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63712E1D" w14:textId="77777777" w:rsidR="00190659" w:rsidRPr="00B36D8E" w:rsidRDefault="00190659" w:rsidP="00CA4C3A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B36D8E">
              <w:rPr>
                <w:rFonts w:cstheme="minorHAnsi"/>
                <w:lang w:val="en-GB"/>
              </w:rPr>
              <w:t>6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3712E1E" w14:textId="604BD7AF" w:rsidR="00190659" w:rsidRPr="00B36D8E" w:rsidRDefault="00F42B5F" w:rsidP="0050064B">
            <w:pPr>
              <w:pStyle w:val="ListParagraph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Normal stress - strength criterion, allowable stress, and factor of safety</w:t>
            </w:r>
            <w:r w:rsidR="00ED4138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[Theoretical mechanics and mechanics of materials]</w:t>
            </w:r>
          </w:p>
        </w:tc>
      </w:tr>
      <w:tr w:rsidR="00F42B5F" w:rsidRPr="007808F0" w14:paraId="63712E22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63712E20" w14:textId="77777777" w:rsidR="00F42B5F" w:rsidRPr="00B36D8E" w:rsidRDefault="00F42B5F" w:rsidP="00F42B5F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B36D8E">
              <w:rPr>
                <w:rFonts w:cstheme="minorHAnsi"/>
                <w:lang w:val="en-GB"/>
              </w:rPr>
              <w:t>7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3712E21" w14:textId="68708903" w:rsidR="00F42B5F" w:rsidRPr="00B36D8E" w:rsidRDefault="00C91A9D" w:rsidP="00F42B5F">
            <w:pPr>
              <w:pStyle w:val="ListParagraph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C91A9D">
              <w:rPr>
                <w:lang w:val="en-GB"/>
              </w:rPr>
              <w:t>Quantities characterizing random signals</w:t>
            </w:r>
            <w:r w:rsidR="00ED4138" w:rsidRPr="00B36D8E">
              <w:rPr>
                <w:lang w:val="en-GB"/>
              </w:rPr>
              <w:t xml:space="preserve">. </w:t>
            </w:r>
            <w:r w:rsidR="00F42B5F" w:rsidRPr="00B36D8E">
              <w:rPr>
                <w:b/>
                <w:lang w:val="en-GB"/>
              </w:rPr>
              <w:t>[Signals and dynamic systems]</w:t>
            </w:r>
          </w:p>
        </w:tc>
      </w:tr>
      <w:tr w:rsidR="00F42B5F" w:rsidRPr="007808F0" w14:paraId="63712E25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63712E23" w14:textId="77777777" w:rsidR="00F42B5F" w:rsidRPr="00B36D8E" w:rsidRDefault="00F42B5F" w:rsidP="00F42B5F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B36D8E">
              <w:rPr>
                <w:rFonts w:cstheme="minorHAnsi"/>
                <w:lang w:val="en-GB"/>
              </w:rPr>
              <w:t>8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3712E24" w14:textId="3D3CE4B5" w:rsidR="00F42B5F" w:rsidRPr="00B36D8E" w:rsidRDefault="00C91A9D" w:rsidP="00F42B5F">
            <w:pPr>
              <w:pStyle w:val="ListParagraph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C91A9D">
              <w:rPr>
                <w:lang w:val="en-GB"/>
              </w:rPr>
              <w:t>Models of dynamic objects</w:t>
            </w:r>
            <w:r w:rsidR="00ED4138" w:rsidRPr="00B36D8E">
              <w:rPr>
                <w:lang w:val="en-GB"/>
              </w:rPr>
              <w:t xml:space="preserve">. </w:t>
            </w:r>
            <w:r w:rsidR="00F42B5F" w:rsidRPr="00B36D8E">
              <w:rPr>
                <w:b/>
                <w:lang w:val="en-GB"/>
              </w:rPr>
              <w:t>[Signals and dynamic systems]</w:t>
            </w:r>
          </w:p>
        </w:tc>
      </w:tr>
      <w:tr w:rsidR="00F42B5F" w:rsidRPr="007808F0" w14:paraId="63712E28" w14:textId="77777777" w:rsidTr="006C370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14:paraId="63712E26" w14:textId="77777777" w:rsidR="00F42B5F" w:rsidRPr="00B36D8E" w:rsidRDefault="00F42B5F" w:rsidP="00F42B5F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 w:rsidRPr="00B36D8E">
              <w:rPr>
                <w:rFonts w:cstheme="minorHAnsi"/>
                <w:lang w:val="en-GB"/>
              </w:rPr>
              <w:t>9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14:paraId="63712E27" w14:textId="602F46DF" w:rsidR="00F42B5F" w:rsidRPr="00B36D8E" w:rsidRDefault="00BF5BA2" w:rsidP="00F42B5F">
            <w:pPr>
              <w:pStyle w:val="ListParagraph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F5BA2">
              <w:rPr>
                <w:lang w:val="en-GB"/>
              </w:rPr>
              <w:t>Tuning of linear controllers</w:t>
            </w:r>
            <w:r w:rsidR="00D94CCE">
              <w:rPr>
                <w:lang w:val="en-GB"/>
              </w:rPr>
              <w:t>;</w:t>
            </w:r>
            <w:r w:rsidR="00FF7A79">
              <w:rPr>
                <w:lang w:val="en-GB"/>
              </w:rPr>
              <w:t xml:space="preserve"> </w:t>
            </w:r>
            <w:r w:rsidR="00D94CCE">
              <w:rPr>
                <w:lang w:val="en-GB"/>
              </w:rPr>
              <w:t>c</w:t>
            </w:r>
            <w:r w:rsidR="00FF7A79" w:rsidRPr="00BF5BA2">
              <w:rPr>
                <w:lang w:val="en-GB"/>
              </w:rPr>
              <w:t>ontrol performance indices</w:t>
            </w:r>
            <w:r w:rsidR="00FF7A79" w:rsidRPr="00B36D8E">
              <w:rPr>
                <w:lang w:val="en-GB"/>
              </w:rPr>
              <w:t>.</w:t>
            </w:r>
            <w:r w:rsidR="00ED4138" w:rsidRPr="00B36D8E">
              <w:rPr>
                <w:lang w:val="en-GB"/>
              </w:rPr>
              <w:t xml:space="preserve"> </w:t>
            </w:r>
            <w:r w:rsidR="00F42B5F" w:rsidRPr="00B36D8E">
              <w:rPr>
                <w:b/>
                <w:lang w:val="en-GB"/>
              </w:rPr>
              <w:t>[</w:t>
            </w:r>
            <w:r w:rsidRPr="00BF5BA2">
              <w:rPr>
                <w:b/>
                <w:lang w:val="en-GB"/>
              </w:rPr>
              <w:t>Control basics</w:t>
            </w:r>
            <w:r w:rsidR="00F42B5F" w:rsidRPr="00B36D8E">
              <w:rPr>
                <w:b/>
                <w:lang w:val="en-GB"/>
              </w:rPr>
              <w:t>]</w:t>
            </w:r>
          </w:p>
        </w:tc>
      </w:tr>
      <w:tr w:rsidR="00BF5BA2" w:rsidRPr="00B36D8E" w14:paraId="63712E2B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9" w14:textId="77777777" w:rsidR="00BF5BA2" w:rsidRPr="00B36D8E" w:rsidRDefault="00BF5BA2" w:rsidP="00BF5BA2">
            <w:pPr>
              <w:pStyle w:val="ListParagraph"/>
              <w:spacing w:after="0"/>
              <w:ind w:left="737" w:hanging="737"/>
              <w:jc w:val="center"/>
              <w:rPr>
                <w:rFonts w:cstheme="minorHAnsi"/>
                <w:lang w:val="en-GB"/>
              </w:rPr>
            </w:pPr>
            <w:r w:rsidRPr="00B36D8E">
              <w:rPr>
                <w:rFonts w:cstheme="minorHAnsi"/>
                <w:lang w:val="en-GB"/>
              </w:rPr>
              <w:t>10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2A" w14:textId="52406687" w:rsidR="00BF5BA2" w:rsidRPr="00B36D8E" w:rsidRDefault="00BF5BA2" w:rsidP="00BF5BA2">
            <w:pPr>
              <w:pStyle w:val="ListParagraph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F5BA2">
              <w:rPr>
                <w:lang w:val="en-GB"/>
              </w:rPr>
              <w:t>Interplay between frequency- and time-domain responses</w:t>
            </w:r>
            <w:r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</w:t>
            </w:r>
            <w:r w:rsidRPr="00BF5BA2">
              <w:rPr>
                <w:b/>
                <w:lang w:val="en-GB"/>
              </w:rPr>
              <w:t>Control basics</w:t>
            </w:r>
            <w:r w:rsidRPr="00B36D8E">
              <w:rPr>
                <w:b/>
                <w:lang w:val="en-GB"/>
              </w:rPr>
              <w:t>]</w:t>
            </w:r>
          </w:p>
        </w:tc>
      </w:tr>
      <w:tr w:rsidR="00F42B5F" w:rsidRPr="007808F0" w14:paraId="63712E2E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C" w14:textId="77777777" w:rsidR="00F42B5F" w:rsidRPr="00B36D8E" w:rsidRDefault="00F42B5F" w:rsidP="00F42B5F">
            <w:pPr>
              <w:pStyle w:val="NoSpacing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11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2D" w14:textId="5E45605F" w:rsidR="00F42B5F" w:rsidRPr="00B36D8E" w:rsidRDefault="00D94CCE" w:rsidP="00F42B5F">
            <w:pPr>
              <w:pStyle w:val="ListParagraph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D94CCE">
              <w:rPr>
                <w:lang w:val="en-GB"/>
              </w:rPr>
              <w:t>Criteria for sensor classification; linear and angular position sensors and conv</w:t>
            </w:r>
            <w:bookmarkStart w:id="0" w:name="_GoBack"/>
            <w:bookmarkEnd w:id="0"/>
            <w:r w:rsidRPr="00D94CCE">
              <w:rPr>
                <w:lang w:val="en-GB"/>
              </w:rPr>
              <w:t>erters.</w:t>
            </w:r>
            <w:r w:rsidR="00ED4138" w:rsidRPr="00B36D8E">
              <w:rPr>
                <w:lang w:val="en-GB"/>
              </w:rPr>
              <w:t xml:space="preserve"> </w:t>
            </w:r>
            <w:r w:rsidR="00BF5BA2" w:rsidRPr="00B36D8E">
              <w:rPr>
                <w:b/>
                <w:lang w:val="en-GB"/>
              </w:rPr>
              <w:t>[</w:t>
            </w:r>
            <w:r w:rsidRPr="00D94CCE">
              <w:rPr>
                <w:b/>
                <w:lang w:val="en-GB"/>
              </w:rPr>
              <w:t>Devices of automation and actuators</w:t>
            </w:r>
            <w:r w:rsidR="00BF5BA2" w:rsidRPr="00B36D8E">
              <w:rPr>
                <w:b/>
                <w:lang w:val="en-GB"/>
              </w:rPr>
              <w:t>]</w:t>
            </w:r>
          </w:p>
        </w:tc>
      </w:tr>
      <w:tr w:rsidR="00EC2C29" w:rsidRPr="00B36D8E" w14:paraId="63712E31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F" w14:textId="77777777" w:rsidR="00EC2C29" w:rsidRPr="00B36D8E" w:rsidRDefault="00EC2C29" w:rsidP="00EC2C29">
            <w:pPr>
              <w:pStyle w:val="NoSpacing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12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0" w14:textId="6914005B" w:rsidR="00EC2C29" w:rsidRPr="00B36D8E" w:rsidRDefault="00EC2C29" w:rsidP="00EC2C29">
            <w:pPr>
              <w:pStyle w:val="ListParagraph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Programming model for real-time systems</w:t>
            </w:r>
            <w:r w:rsidR="00ED4138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[Real-time systems]</w:t>
            </w:r>
          </w:p>
        </w:tc>
      </w:tr>
      <w:tr w:rsidR="00EC2C29" w:rsidRPr="00B36D8E" w14:paraId="63712E34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2" w14:textId="77777777" w:rsidR="00EC2C29" w:rsidRPr="00B36D8E" w:rsidRDefault="00EC2C29" w:rsidP="00EC2C29">
            <w:pPr>
              <w:pStyle w:val="NoSpacing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13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3" w14:textId="0287D0E9" w:rsidR="00EC2C29" w:rsidRPr="00B36D8E" w:rsidRDefault="00EC2C29" w:rsidP="00EC2C29">
            <w:pPr>
              <w:pStyle w:val="ListParagraph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Process synchronization and communication mechanisms</w:t>
            </w:r>
            <w:r w:rsidR="00ED4138" w:rsidRPr="00B36D8E">
              <w:rPr>
                <w:lang w:val="en-GB"/>
              </w:rPr>
              <w:t>.</w:t>
            </w:r>
            <w:r w:rsidR="00810863">
              <w:rPr>
                <w:lang w:val="en-GB"/>
              </w:rPr>
              <w:t xml:space="preserve"> </w:t>
            </w:r>
            <w:r w:rsidR="00810863" w:rsidRPr="00810863">
              <w:rPr>
                <w:lang w:val="en-GB"/>
              </w:rPr>
              <w:t>Real-time algorithms for tasks scheduling</w:t>
            </w:r>
            <w:r w:rsidR="00176C85">
              <w:rPr>
                <w:lang w:val="en-GB"/>
              </w:rPr>
              <w:t>.</w:t>
            </w:r>
            <w:r w:rsidR="00ED4138" w:rsidRPr="00B36D8E">
              <w:rPr>
                <w:lang w:val="en-GB"/>
              </w:rPr>
              <w:t xml:space="preserve"> </w:t>
            </w:r>
            <w:r w:rsidRPr="00B36D8E">
              <w:rPr>
                <w:b/>
                <w:lang w:val="en-GB"/>
              </w:rPr>
              <w:t>[Real-time systems]</w:t>
            </w:r>
          </w:p>
        </w:tc>
      </w:tr>
      <w:tr w:rsidR="00EC2C29" w:rsidRPr="00B36D8E" w14:paraId="63712E37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5" w14:textId="77777777" w:rsidR="00EC2C29" w:rsidRPr="00B36D8E" w:rsidRDefault="00EC2C29" w:rsidP="00EC2C29">
            <w:pPr>
              <w:pStyle w:val="NoSpacing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14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6" w14:textId="782C54A8" w:rsidR="00EC2C29" w:rsidRPr="00B36D8E" w:rsidRDefault="00EC2C29" w:rsidP="00EC2C29">
            <w:pPr>
              <w:pStyle w:val="ListParagraph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Measurement uncertainty</w:t>
            </w:r>
            <w:r w:rsidR="00ED4138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[Metrology]</w:t>
            </w:r>
          </w:p>
        </w:tc>
      </w:tr>
      <w:tr w:rsidR="00EC2C29" w:rsidRPr="00B36D8E" w14:paraId="63712E3A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8" w14:textId="77777777" w:rsidR="00EC2C29" w:rsidRPr="00B36D8E" w:rsidRDefault="00EC2C29" w:rsidP="00EC2C29">
            <w:pPr>
              <w:pStyle w:val="NoSpacing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15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9" w14:textId="62932B4B" w:rsidR="00EC2C29" w:rsidRPr="00B36D8E" w:rsidRDefault="00EC2C29" w:rsidP="00EC2C29">
            <w:pPr>
              <w:pStyle w:val="ListParagraph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Sensors and transducers of non-electrical quantities</w:t>
            </w:r>
            <w:r w:rsidR="00ED4138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[Metrology]</w:t>
            </w:r>
          </w:p>
        </w:tc>
      </w:tr>
      <w:tr w:rsidR="00827687" w:rsidRPr="00EE7BB1" w14:paraId="3EE69B95" w14:textId="77777777" w:rsidTr="00750FE7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54E30CF" w14:textId="64CF207A" w:rsidR="00827687" w:rsidRPr="00B36D8E" w:rsidRDefault="00827687" w:rsidP="00750FE7">
            <w:pPr>
              <w:pStyle w:val="NoSpacing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1</w:t>
            </w:r>
            <w:r w:rsidR="00EE7BB1">
              <w:rPr>
                <w:lang w:val="en-GB"/>
              </w:rPr>
              <w:t>6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73B3418C" w14:textId="77777777" w:rsidR="00827687" w:rsidRPr="00B36D8E" w:rsidRDefault="00827687" w:rsidP="00750FE7">
            <w:pPr>
              <w:pStyle w:val="ListParagraph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EB3790">
              <w:rPr>
                <w:lang w:val="en-GB"/>
              </w:rPr>
              <w:t xml:space="preserve">Microcontroller peripherals (GPIO, TIM, </w:t>
            </w:r>
            <w:proofErr w:type="spellStart"/>
            <w:r w:rsidRPr="00EB3790">
              <w:rPr>
                <w:lang w:val="en-GB"/>
              </w:rPr>
              <w:t>PWM</w:t>
            </w:r>
            <w:proofErr w:type="spellEnd"/>
            <w:r w:rsidRPr="00EB3790">
              <w:rPr>
                <w:lang w:val="en-GB"/>
              </w:rPr>
              <w:t xml:space="preserve">, ADC, DAC, UART, SPI, I2C, CRC, </w:t>
            </w:r>
            <w:proofErr w:type="spellStart"/>
            <w:r w:rsidRPr="00EB3790">
              <w:rPr>
                <w:lang w:val="en-GB"/>
              </w:rPr>
              <w:t>RTC</w:t>
            </w:r>
            <w:proofErr w:type="spellEnd"/>
            <w:r w:rsidRPr="00EB3790">
              <w:rPr>
                <w:lang w:val="en-GB"/>
              </w:rPr>
              <w:t xml:space="preserve">, </w:t>
            </w:r>
            <w:proofErr w:type="spellStart"/>
            <w:r w:rsidRPr="00EB3790">
              <w:rPr>
                <w:lang w:val="en-GB"/>
              </w:rPr>
              <w:t>PWR</w:t>
            </w:r>
            <w:proofErr w:type="spellEnd"/>
            <w:r w:rsidRPr="00EB3790">
              <w:rPr>
                <w:lang w:val="en-GB"/>
              </w:rPr>
              <w:t xml:space="preserve">, </w:t>
            </w:r>
            <w:proofErr w:type="spellStart"/>
            <w:r w:rsidRPr="00EB3790">
              <w:rPr>
                <w:lang w:val="en-GB"/>
              </w:rPr>
              <w:t>WDT</w:t>
            </w:r>
            <w:proofErr w:type="spellEnd"/>
            <w:r w:rsidRPr="00EB3790">
              <w:rPr>
                <w:lang w:val="en-GB"/>
              </w:rPr>
              <w:t>), operation and parameters, typical hardware input and output interfaces</w:t>
            </w:r>
            <w:r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[Microprocessor systems]</w:t>
            </w:r>
          </w:p>
        </w:tc>
      </w:tr>
      <w:tr w:rsidR="00EC2C29" w:rsidRPr="00B36D8E" w14:paraId="63712E3D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B" w14:textId="0B2091D9" w:rsidR="00EC2C29" w:rsidRPr="00B36D8E" w:rsidRDefault="00EC2C29" w:rsidP="00EC2C29">
            <w:pPr>
              <w:pStyle w:val="NoSpacing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1</w:t>
            </w:r>
            <w:r w:rsidR="00EE7BB1">
              <w:rPr>
                <w:lang w:val="en-GB"/>
              </w:rPr>
              <w:t>7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C" w14:textId="64D04A03" w:rsidR="00EC2C29" w:rsidRPr="00B36D8E" w:rsidRDefault="00EB3790" w:rsidP="00EC2C29">
            <w:pPr>
              <w:pStyle w:val="ListParagraph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EB3790">
              <w:rPr>
                <w:lang w:val="en-GB"/>
              </w:rPr>
              <w:t xml:space="preserve">Microprocessor system for network communication (Ethernet, IPv4, TCP, </w:t>
            </w:r>
            <w:proofErr w:type="spellStart"/>
            <w:r w:rsidRPr="00EB3790">
              <w:rPr>
                <w:lang w:val="en-GB"/>
              </w:rPr>
              <w:t>UDP</w:t>
            </w:r>
            <w:proofErr w:type="spellEnd"/>
            <w:r w:rsidRPr="00EB3790">
              <w:rPr>
                <w:lang w:val="en-GB"/>
              </w:rPr>
              <w:t xml:space="preserve">, HTTP, </w:t>
            </w:r>
            <w:proofErr w:type="spellStart"/>
            <w:r w:rsidRPr="00EB3790">
              <w:rPr>
                <w:lang w:val="en-GB"/>
              </w:rPr>
              <w:t>SNTP</w:t>
            </w:r>
            <w:proofErr w:type="spellEnd"/>
            <w:r w:rsidRPr="00EB3790">
              <w:rPr>
                <w:lang w:val="en-GB"/>
              </w:rPr>
              <w:t>).</w:t>
            </w:r>
            <w:r w:rsidR="00ED4138" w:rsidRPr="00B36D8E">
              <w:rPr>
                <w:lang w:val="en-GB"/>
              </w:rPr>
              <w:t xml:space="preserve"> </w:t>
            </w:r>
            <w:r w:rsidR="00EC2C29" w:rsidRPr="00B36D8E">
              <w:rPr>
                <w:b/>
                <w:lang w:val="en-GB"/>
              </w:rPr>
              <w:t>[Microprocessor systems]</w:t>
            </w:r>
          </w:p>
        </w:tc>
      </w:tr>
      <w:tr w:rsidR="00EC2C29" w:rsidRPr="007808F0" w14:paraId="63712E40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E" w14:textId="26D3E09D" w:rsidR="00EC2C29" w:rsidRPr="00B36D8E" w:rsidRDefault="00EC2C29" w:rsidP="00EC2C29">
            <w:pPr>
              <w:pStyle w:val="NoSpacing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1</w:t>
            </w:r>
            <w:r w:rsidR="00EE7BB1">
              <w:rPr>
                <w:lang w:val="en-GB"/>
              </w:rPr>
              <w:t>8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F" w14:textId="28D20A01" w:rsidR="00EC2C29" w:rsidRPr="00B36D8E" w:rsidRDefault="00EC2C29" w:rsidP="00EC2C29">
            <w:pPr>
              <w:pStyle w:val="ListParagraph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Software and hardware implementation, incl. multiplexers, demultiplexers, flip-flops and memory</w:t>
            </w:r>
            <w:r w:rsidR="006F28A9">
              <w:rPr>
                <w:lang w:val="en-GB"/>
              </w:rPr>
              <w:t>.</w:t>
            </w:r>
            <w:r w:rsidRPr="00B36D8E">
              <w:rPr>
                <w:lang w:val="en-GB"/>
              </w:rPr>
              <w:t xml:space="preserve"> </w:t>
            </w:r>
            <w:r w:rsidR="006F28A9">
              <w:rPr>
                <w:lang w:val="en-GB"/>
              </w:rPr>
              <w:t>S</w:t>
            </w:r>
            <w:r w:rsidRPr="00B36D8E">
              <w:rPr>
                <w:lang w:val="en-GB"/>
              </w:rPr>
              <w:t>oftware and hardware implementation of sequential</w:t>
            </w:r>
            <w:r w:rsidR="00D95D3B">
              <w:rPr>
                <w:lang w:val="en-GB"/>
              </w:rPr>
              <w:t xml:space="preserve"> and </w:t>
            </w:r>
            <w:r w:rsidR="00D95D3B" w:rsidRPr="00D95D3B">
              <w:rPr>
                <w:lang w:val="en-GB"/>
              </w:rPr>
              <w:t>combinational</w:t>
            </w:r>
            <w:r w:rsidRPr="00B36D8E">
              <w:rPr>
                <w:lang w:val="en-GB"/>
              </w:rPr>
              <w:t xml:space="preserve"> circuits</w:t>
            </w:r>
            <w:r w:rsidR="00ED4138" w:rsidRPr="00B36D8E">
              <w:rPr>
                <w:lang w:val="en-GB"/>
              </w:rPr>
              <w:t xml:space="preserve">. </w:t>
            </w:r>
            <w:r w:rsidRPr="00B36D8E">
              <w:rPr>
                <w:b/>
                <w:lang w:val="en-GB"/>
              </w:rPr>
              <w:t>[Microprocessor systems]</w:t>
            </w:r>
          </w:p>
        </w:tc>
      </w:tr>
      <w:tr w:rsidR="00EC2C29" w:rsidRPr="00D95D3B" w14:paraId="63712E46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4" w14:textId="77777777" w:rsidR="00EC2C29" w:rsidRPr="00B36D8E" w:rsidRDefault="00EC2C29" w:rsidP="00EC2C29">
            <w:pPr>
              <w:pStyle w:val="NoSpacing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19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45" w14:textId="22835C13" w:rsidR="00EC2C29" w:rsidRPr="00B36D8E" w:rsidRDefault="00EC2C29" w:rsidP="00EC2C29">
            <w:pPr>
              <w:pStyle w:val="ListParagraph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Direct and Inverse kinematics of robot manipulators</w:t>
            </w:r>
            <w:r w:rsidR="00ED4138" w:rsidRPr="00B36D8E">
              <w:rPr>
                <w:lang w:val="en-GB"/>
              </w:rPr>
              <w:t xml:space="preserve">. </w:t>
            </w:r>
            <w:r w:rsidR="00D95D3B" w:rsidRPr="00B36D8E">
              <w:rPr>
                <w:lang w:val="en-GB"/>
              </w:rPr>
              <w:t xml:space="preserve">Classification of methods for solving inverse kinematic </w:t>
            </w:r>
            <w:r w:rsidR="00D95D3B">
              <w:rPr>
                <w:lang w:val="en-GB"/>
              </w:rPr>
              <w:t>problem.</w:t>
            </w:r>
            <w:r w:rsidR="00D95D3B" w:rsidRPr="00B36D8E">
              <w:rPr>
                <w:b/>
                <w:lang w:val="en-GB"/>
              </w:rPr>
              <w:t xml:space="preserve"> </w:t>
            </w:r>
            <w:r w:rsidRPr="00B36D8E">
              <w:rPr>
                <w:b/>
                <w:lang w:val="en-GB"/>
              </w:rPr>
              <w:t>[Robotics]</w:t>
            </w:r>
          </w:p>
        </w:tc>
      </w:tr>
      <w:tr w:rsidR="00EC2C29" w:rsidRPr="00B36D8E" w14:paraId="63712E49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7" w14:textId="77777777" w:rsidR="00EC2C29" w:rsidRPr="00B36D8E" w:rsidRDefault="00EC2C29" w:rsidP="00EC2C29">
            <w:pPr>
              <w:pStyle w:val="NoSpacing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20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48" w14:textId="4ADEA617" w:rsidR="00EC2C29" w:rsidRPr="00B36D8E" w:rsidRDefault="00D95D3B" w:rsidP="00EC2C29">
            <w:pPr>
              <w:pStyle w:val="ListParagraph"/>
              <w:tabs>
                <w:tab w:val="right" w:pos="9706"/>
              </w:tabs>
              <w:spacing w:after="100" w:afterAutospacing="1" w:line="240" w:lineRule="auto"/>
              <w:ind w:left="0"/>
              <w:rPr>
                <w:lang w:val="en-GB"/>
              </w:rPr>
            </w:pPr>
            <w:r w:rsidRPr="00D95D3B">
              <w:rPr>
                <w:lang w:val="en-GB"/>
              </w:rPr>
              <w:t>Robot manipulator dynamics model</w:t>
            </w:r>
            <w:r>
              <w:rPr>
                <w:lang w:val="en-GB"/>
              </w:rPr>
              <w:t>.</w:t>
            </w:r>
            <w:r w:rsidRPr="00D95D3B">
              <w:rPr>
                <w:b/>
                <w:lang w:val="en-GB"/>
              </w:rPr>
              <w:t xml:space="preserve"> </w:t>
            </w:r>
            <w:r w:rsidR="00EC2C29" w:rsidRPr="00B36D8E">
              <w:rPr>
                <w:b/>
                <w:lang w:val="en-GB"/>
              </w:rPr>
              <w:t>[Robotics]</w:t>
            </w:r>
          </w:p>
        </w:tc>
      </w:tr>
      <w:tr w:rsidR="00D575D2" w:rsidRPr="007F0B10" w14:paraId="63712E52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0" w14:textId="1CCA323F" w:rsidR="00D575D2" w:rsidRPr="00B36D8E" w:rsidRDefault="00B8090C" w:rsidP="00D575D2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51" w14:textId="16408D97" w:rsidR="00D575D2" w:rsidRPr="00B36D8E" w:rsidRDefault="007F0B10" w:rsidP="00D575D2">
            <w:pPr>
              <w:pStyle w:val="ListParagraph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Robot control methods</w:t>
            </w:r>
            <w:r>
              <w:rPr>
                <w:lang w:val="en-GB"/>
              </w:rPr>
              <w:t>;</w:t>
            </w:r>
            <w:r w:rsidRPr="00B36D8E">
              <w:rPr>
                <w:lang w:val="en-GB"/>
              </w:rPr>
              <w:t xml:space="preserve"> </w:t>
            </w:r>
            <w:r>
              <w:rPr>
                <w:lang w:val="en-GB"/>
              </w:rPr>
              <w:t>h</w:t>
            </w:r>
            <w:r w:rsidR="00D575D2" w:rsidRPr="00B36D8E">
              <w:rPr>
                <w:lang w:val="en-GB"/>
              </w:rPr>
              <w:t>ybrid force/position control of robots</w:t>
            </w:r>
            <w:r w:rsidR="00ED4138" w:rsidRPr="00B36D8E">
              <w:rPr>
                <w:lang w:val="en-GB"/>
              </w:rPr>
              <w:t xml:space="preserve">. </w:t>
            </w:r>
            <w:r w:rsidR="00D575D2" w:rsidRPr="00B36D8E">
              <w:rPr>
                <w:b/>
                <w:lang w:val="en-GB"/>
              </w:rPr>
              <w:t>[Robotics]</w:t>
            </w:r>
          </w:p>
        </w:tc>
      </w:tr>
      <w:tr w:rsidR="00862EE8" w:rsidRPr="00B36D8E" w14:paraId="242B90B6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949AC74" w14:textId="6D4B3EE2" w:rsidR="00862EE8" w:rsidRPr="00B36D8E" w:rsidRDefault="00B8090C" w:rsidP="00D575D2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5A69B402" w14:textId="673EECB8" w:rsidR="00862EE8" w:rsidRPr="00B90DDF" w:rsidRDefault="00862EE8" w:rsidP="00D575D2">
            <w:pPr>
              <w:pStyle w:val="ListParagraph"/>
              <w:tabs>
                <w:tab w:val="right" w:pos="9706"/>
              </w:tabs>
              <w:spacing w:after="100" w:afterAutospacing="1"/>
              <w:ind w:left="0"/>
              <w:rPr>
                <w:rFonts w:cstheme="minorHAnsi"/>
                <w:lang w:val="en-GB"/>
              </w:rPr>
            </w:pPr>
            <w:r w:rsidRPr="00B90DDF">
              <w:rPr>
                <w:rFonts w:cstheme="minorHAnsi"/>
                <w:lang w:val="en-GB"/>
              </w:rPr>
              <w:t xml:space="preserve">Basic system identification methods for </w:t>
            </w:r>
            <w:proofErr w:type="spellStart"/>
            <w:r w:rsidRPr="00B90DDF">
              <w:rPr>
                <w:rFonts w:cstheme="minorHAnsi"/>
                <w:lang w:val="en-GB"/>
              </w:rPr>
              <w:t>ARX</w:t>
            </w:r>
            <w:proofErr w:type="spellEnd"/>
            <w:r w:rsidRPr="00B90DDF">
              <w:rPr>
                <w:rFonts w:cstheme="minorHAnsi"/>
                <w:lang w:val="en-GB"/>
              </w:rPr>
              <w:t xml:space="preserve"> and OE structures (including model order estimation). </w:t>
            </w:r>
            <w:r w:rsidRPr="00B90DDF">
              <w:rPr>
                <w:rFonts w:cstheme="minorHAnsi"/>
                <w:b/>
                <w:lang w:val="en-GB"/>
              </w:rPr>
              <w:t>[System identification]</w:t>
            </w:r>
          </w:p>
        </w:tc>
      </w:tr>
      <w:tr w:rsidR="00B8090C" w:rsidRPr="00EC6BFF" w14:paraId="0C1A9DF7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97DB21E" w14:textId="5BD696C4" w:rsidR="00B8090C" w:rsidRPr="00B36D8E" w:rsidRDefault="00B8090C" w:rsidP="00B8090C">
            <w:pPr>
              <w:pStyle w:val="NoSpacing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23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3626DDE0" w14:textId="78300895" w:rsidR="00B8090C" w:rsidRPr="00B36D8E" w:rsidRDefault="00B8090C" w:rsidP="00B8090C">
            <w:pPr>
              <w:pStyle w:val="ListParagraph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EC6BFF">
              <w:rPr>
                <w:rFonts w:ascii="Arial" w:hAnsi="Arial" w:cs="Arial"/>
                <w:sz w:val="20"/>
                <w:szCs w:val="20"/>
                <w:lang w:val="en-GB"/>
              </w:rPr>
              <w:t xml:space="preserve">Identifiability and parameter estimation in a closed-loop system. </w:t>
            </w:r>
            <w:r w:rsidRPr="00862EE8">
              <w:rPr>
                <w:b/>
                <w:lang w:val="en-GB"/>
              </w:rPr>
              <w:t>[System identification]</w:t>
            </w:r>
          </w:p>
        </w:tc>
      </w:tr>
      <w:tr w:rsidR="00B8090C" w:rsidRPr="00EC6BFF" w14:paraId="5344CBC6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63A894C" w14:textId="5262CCFF" w:rsidR="00B8090C" w:rsidRDefault="00B8090C" w:rsidP="00B8090C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3EB22511" w14:textId="10FDE750" w:rsidR="00B8090C" w:rsidRPr="00EC6BFF" w:rsidRDefault="00B8090C" w:rsidP="00B8090C">
            <w:pPr>
              <w:pStyle w:val="ListParagraph"/>
              <w:tabs>
                <w:tab w:val="right" w:pos="9706"/>
              </w:tabs>
              <w:spacing w:after="100" w:afterAutospacing="1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6D8E">
              <w:rPr>
                <w:lang w:val="en-GB"/>
              </w:rPr>
              <w:t>Motion commands of robot manipulators and their parameters.</w:t>
            </w:r>
            <w:r w:rsidR="00ED60D4" w:rsidRPr="00B36D8E">
              <w:rPr>
                <w:lang w:val="en-GB"/>
              </w:rPr>
              <w:t xml:space="preserve"> Kinematic singularities of robot manipulators.</w:t>
            </w:r>
            <w:r w:rsidRPr="00B36D8E">
              <w:rPr>
                <w:lang w:val="en-GB"/>
              </w:rPr>
              <w:t xml:space="preserve"> </w:t>
            </w:r>
            <w:r w:rsidRPr="00B36D8E">
              <w:rPr>
                <w:b/>
                <w:lang w:val="en-GB"/>
              </w:rPr>
              <w:t>[Robot programming and task planning]</w:t>
            </w:r>
          </w:p>
        </w:tc>
      </w:tr>
      <w:tr w:rsidR="00B8090C" w:rsidRPr="007808F0" w14:paraId="63712E55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3" w14:textId="38AEFB0B" w:rsidR="00B8090C" w:rsidRPr="00B36D8E" w:rsidRDefault="00ED60D4" w:rsidP="00B8090C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54" w14:textId="18214853" w:rsidR="00B8090C" w:rsidRPr="00B36D8E" w:rsidRDefault="00B8090C" w:rsidP="00B8090C">
            <w:pPr>
              <w:pStyle w:val="ListParagraph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 xml:space="preserve">Offline robot programming. </w:t>
            </w:r>
            <w:r w:rsidRPr="00B36D8E">
              <w:rPr>
                <w:b/>
                <w:lang w:val="en-GB"/>
              </w:rPr>
              <w:t>[Robot programming and task planning]</w:t>
            </w:r>
          </w:p>
        </w:tc>
      </w:tr>
      <w:tr w:rsidR="00ED60D4" w:rsidRPr="00B36D8E" w14:paraId="74CD4385" w14:textId="77777777" w:rsidTr="00223F79">
        <w:tc>
          <w:tcPr>
            <w:tcW w:w="533" w:type="dxa"/>
            <w:vAlign w:val="center"/>
          </w:tcPr>
          <w:p w14:paraId="7630534C" w14:textId="0AD26110" w:rsidR="00ED60D4" w:rsidRPr="00B36D8E" w:rsidRDefault="00ED60D4" w:rsidP="00ED60D4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9923" w:type="dxa"/>
          </w:tcPr>
          <w:p w14:paraId="36F875D5" w14:textId="77777777" w:rsidR="00ED60D4" w:rsidRPr="00B36D8E" w:rsidRDefault="00ED60D4" w:rsidP="00ED60D4">
            <w:pPr>
              <w:pStyle w:val="ListParagraph"/>
              <w:tabs>
                <w:tab w:val="right" w:pos="9706"/>
              </w:tabs>
              <w:spacing w:after="0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 xml:space="preserve">State observers. </w:t>
            </w:r>
            <w:r w:rsidRPr="00B36D8E">
              <w:rPr>
                <w:b/>
                <w:lang w:val="en-GB"/>
              </w:rPr>
              <w:t>[Control theory]</w:t>
            </w:r>
          </w:p>
        </w:tc>
      </w:tr>
      <w:tr w:rsidR="00ED60D4" w:rsidRPr="00B36D8E" w14:paraId="4A9D7995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C9EC380" w14:textId="43E259E3" w:rsidR="00ED60D4" w:rsidRDefault="00ED60D4" w:rsidP="00ED60D4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B36D8E">
              <w:rPr>
                <w:lang w:val="en-GB"/>
              </w:rPr>
              <w:t>7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41BEAA71" w14:textId="77A6D0B4" w:rsidR="00ED60D4" w:rsidRPr="00B36D8E" w:rsidRDefault="00ED60D4" w:rsidP="00ED60D4">
            <w:pPr>
              <w:pStyle w:val="ListParagraph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0E1B6D">
              <w:rPr>
                <w:lang w:val="en-GB"/>
              </w:rPr>
              <w:t>Desi</w:t>
            </w:r>
            <w:r>
              <w:rPr>
                <w:lang w:val="en-GB"/>
              </w:rPr>
              <w:t>gn</w:t>
            </w:r>
            <w:r w:rsidRPr="000E1B6D">
              <w:rPr>
                <w:lang w:val="en-GB"/>
              </w:rPr>
              <w:t xml:space="preserve"> and manufacturing process of the Printed Circuit Board - from concept to manufacturing, assembly and testing</w:t>
            </w:r>
            <w:r>
              <w:rPr>
                <w:lang w:val="en-GB"/>
              </w:rPr>
              <w:t xml:space="preserve">. </w:t>
            </w:r>
            <w:r w:rsidRPr="000E1B6D">
              <w:rPr>
                <w:b/>
                <w:lang w:val="en-GB"/>
              </w:rPr>
              <w:t>[Electronical and electrical circuits designing]</w:t>
            </w:r>
          </w:p>
        </w:tc>
      </w:tr>
      <w:tr w:rsidR="00ED60D4" w:rsidRPr="007808F0" w14:paraId="30DCF8CA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C64CB6F" w14:textId="5D9F2058" w:rsidR="00ED60D4" w:rsidRDefault="00ED60D4" w:rsidP="00ED60D4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51DD4640" w14:textId="727233ED" w:rsidR="00ED60D4" w:rsidRPr="000E1B6D" w:rsidRDefault="00ED60D4" w:rsidP="00ED60D4">
            <w:pPr>
              <w:pStyle w:val="ListParagraph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0E1B6D">
              <w:rPr>
                <w:lang w:val="en-GB"/>
              </w:rPr>
              <w:t>Scalar and vector control of AC induction motors</w:t>
            </w:r>
            <w:r>
              <w:rPr>
                <w:lang w:val="en-GB"/>
              </w:rPr>
              <w:t xml:space="preserve">. </w:t>
            </w:r>
            <w:r w:rsidRPr="00BE004A">
              <w:rPr>
                <w:b/>
                <w:lang w:val="en-GB"/>
              </w:rPr>
              <w:t>[Control of motion and electric vehicles]</w:t>
            </w:r>
          </w:p>
        </w:tc>
      </w:tr>
      <w:tr w:rsidR="00ED60D4" w:rsidRPr="00B36D8E" w14:paraId="104F49D6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9A50F88" w14:textId="3CA8C9BA" w:rsidR="00ED60D4" w:rsidRDefault="00ED60D4" w:rsidP="00ED60D4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C5191B2" w14:textId="6AF34CD1" w:rsidR="00ED60D4" w:rsidRPr="000E1B6D" w:rsidRDefault="00ED60D4" w:rsidP="00ED60D4">
            <w:pPr>
              <w:pStyle w:val="ListParagraph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4976A5">
              <w:rPr>
                <w:lang w:val="en-GB"/>
              </w:rPr>
              <w:t>Cascade control of position, speed and current of the electric drive - influence of limitations on output signals</w:t>
            </w:r>
            <w:r>
              <w:rPr>
                <w:lang w:val="en-GB"/>
              </w:rPr>
              <w:t xml:space="preserve">. </w:t>
            </w:r>
            <w:r w:rsidRPr="00BE004A">
              <w:rPr>
                <w:b/>
                <w:lang w:val="en-GB"/>
              </w:rPr>
              <w:t>[Control of motion and electric vehicles]</w:t>
            </w:r>
          </w:p>
        </w:tc>
      </w:tr>
      <w:tr w:rsidR="00ED60D4" w:rsidRPr="00860855" w14:paraId="5BD31038" w14:textId="77777777" w:rsidTr="008B4AC3">
        <w:tc>
          <w:tcPr>
            <w:tcW w:w="533" w:type="dxa"/>
            <w:vAlign w:val="center"/>
          </w:tcPr>
          <w:p w14:paraId="085DFFC0" w14:textId="324FC4C8" w:rsidR="00ED60D4" w:rsidRPr="00B36D8E" w:rsidRDefault="00ED60D4" w:rsidP="00ED60D4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9923" w:type="dxa"/>
          </w:tcPr>
          <w:p w14:paraId="19292DE9" w14:textId="06EF487E" w:rsidR="00ED60D4" w:rsidRPr="00B36D8E" w:rsidRDefault="00ED60D4" w:rsidP="00ED60D4">
            <w:pPr>
              <w:tabs>
                <w:tab w:val="right" w:pos="9706"/>
              </w:tabs>
              <w:spacing w:after="0" w:line="100" w:lineRule="atLeast"/>
              <w:rPr>
                <w:lang w:val="en-GB"/>
              </w:rPr>
            </w:pPr>
            <w:r w:rsidRPr="00B36D8E">
              <w:rPr>
                <w:lang w:val="en-GB"/>
              </w:rPr>
              <w:t>Mechanical joints in machine design.</w:t>
            </w:r>
            <w:r w:rsidR="00860855">
              <w:rPr>
                <w:lang w:val="en-GB"/>
              </w:rPr>
              <w:t xml:space="preserve"> </w:t>
            </w:r>
            <w:r w:rsidR="00860855" w:rsidRPr="00860855">
              <w:rPr>
                <w:lang w:val="en-GB"/>
              </w:rPr>
              <w:t>Basic machine parts of the drive systems (axles and shafts, bearings, clutches, brakes and transmissions)</w:t>
            </w:r>
            <w:r w:rsidR="00EC31E6">
              <w:rPr>
                <w:lang w:val="en-GB"/>
              </w:rPr>
              <w:t>.</w:t>
            </w:r>
            <w:r w:rsidRPr="00B36D8E">
              <w:rPr>
                <w:lang w:val="en-GB"/>
              </w:rPr>
              <w:t xml:space="preserve"> </w:t>
            </w:r>
            <w:r w:rsidRPr="00B36D8E">
              <w:rPr>
                <w:b/>
                <w:lang w:val="en-GB"/>
              </w:rPr>
              <w:t>[Mechanical constructions]</w:t>
            </w:r>
          </w:p>
        </w:tc>
      </w:tr>
      <w:tr w:rsidR="00ED60D4" w:rsidRPr="00A06A68" w14:paraId="63712E58" w14:textId="77777777" w:rsidTr="006C3700">
        <w:tc>
          <w:tcPr>
            <w:tcW w:w="53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6" w14:textId="393CE8D3" w:rsidR="00ED60D4" w:rsidRPr="00B36D8E" w:rsidRDefault="00ED60D4" w:rsidP="00ED60D4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57" w14:textId="24BCADAB" w:rsidR="00ED60D4" w:rsidRPr="00B36D8E" w:rsidRDefault="00ED60D4" w:rsidP="00ED60D4">
            <w:pPr>
              <w:pStyle w:val="ListParagraph"/>
              <w:tabs>
                <w:tab w:val="right" w:pos="9706"/>
              </w:tabs>
              <w:spacing w:after="100" w:afterAutospacing="1"/>
              <w:ind w:left="0"/>
              <w:rPr>
                <w:lang w:val="en-GB"/>
              </w:rPr>
            </w:pPr>
            <w:r w:rsidRPr="00AF6B8A">
              <w:rPr>
                <w:lang w:val="en-GB"/>
              </w:rPr>
              <w:t>Peripherals handler in Linux (GPIO, SPI, I2C, UART). Data structures in JSON for sensors and actuators.</w:t>
            </w:r>
            <w:r>
              <w:rPr>
                <w:lang w:val="en-GB"/>
              </w:rPr>
              <w:t xml:space="preserve"> </w:t>
            </w:r>
            <w:r w:rsidRPr="000B149C">
              <w:rPr>
                <w:b/>
                <w:lang w:val="en-GB"/>
              </w:rPr>
              <w:t>[Networks and distributed control systems]</w:t>
            </w:r>
          </w:p>
        </w:tc>
      </w:tr>
      <w:tr w:rsidR="00ED60D4" w:rsidRPr="00A06A68" w14:paraId="63712E5B" w14:textId="77777777" w:rsidTr="006C3700">
        <w:tc>
          <w:tcPr>
            <w:tcW w:w="533" w:type="dxa"/>
            <w:vAlign w:val="center"/>
          </w:tcPr>
          <w:p w14:paraId="63712E59" w14:textId="70BCBB05" w:rsidR="00ED60D4" w:rsidRPr="00B36D8E" w:rsidRDefault="00ED60D4" w:rsidP="00ED60D4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9923" w:type="dxa"/>
          </w:tcPr>
          <w:p w14:paraId="63712E5A" w14:textId="755F2CD2" w:rsidR="00ED60D4" w:rsidRPr="00B36D8E" w:rsidRDefault="00ED60D4" w:rsidP="00ED60D4">
            <w:pPr>
              <w:pStyle w:val="ListParagraph"/>
              <w:tabs>
                <w:tab w:val="right" w:pos="9706"/>
              </w:tabs>
              <w:spacing w:after="0" w:line="240" w:lineRule="auto"/>
              <w:ind w:left="0"/>
              <w:rPr>
                <w:lang w:val="en-GB"/>
              </w:rPr>
            </w:pPr>
            <w:r w:rsidRPr="00AF6B8A">
              <w:rPr>
                <w:lang w:val="en-GB"/>
              </w:rPr>
              <w:t>Client-server architecture in terms of the web interface. Implementation of the server application (python, PHP, C) and client application (HTML, CSS, JS).</w:t>
            </w:r>
            <w:r w:rsidRPr="000B149C">
              <w:rPr>
                <w:b/>
                <w:lang w:val="en-GB"/>
              </w:rPr>
              <w:t xml:space="preserve"> [Networks and distributed control systems]</w:t>
            </w:r>
          </w:p>
        </w:tc>
      </w:tr>
      <w:tr w:rsidR="00ED60D4" w:rsidRPr="00BC3967" w14:paraId="7D8188C5" w14:textId="77777777" w:rsidTr="007808F0">
        <w:trPr>
          <w:cantSplit/>
        </w:trPr>
        <w:tc>
          <w:tcPr>
            <w:tcW w:w="533" w:type="dxa"/>
            <w:vAlign w:val="center"/>
          </w:tcPr>
          <w:p w14:paraId="13487B38" w14:textId="135F9CE4" w:rsidR="00ED60D4" w:rsidRPr="00B36D8E" w:rsidRDefault="00ED60D4" w:rsidP="00ED60D4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33</w:t>
            </w:r>
          </w:p>
        </w:tc>
        <w:tc>
          <w:tcPr>
            <w:tcW w:w="9923" w:type="dxa"/>
          </w:tcPr>
          <w:p w14:paraId="5EABBD14" w14:textId="187CB457" w:rsidR="00ED60D4" w:rsidRPr="00B36D8E" w:rsidRDefault="00BC3967" w:rsidP="00ED60D4">
            <w:pPr>
              <w:pStyle w:val="NoSpacing"/>
              <w:tabs>
                <w:tab w:val="right" w:pos="9706"/>
              </w:tabs>
              <w:rPr>
                <w:lang w:val="en-GB"/>
              </w:rPr>
            </w:pPr>
            <w:r w:rsidRPr="00BC3967">
              <w:rPr>
                <w:lang w:val="en-GB"/>
              </w:rPr>
              <w:t>Attitude sensors in aerial robots</w:t>
            </w:r>
            <w:r w:rsidR="00CD13CC">
              <w:rPr>
                <w:lang w:val="en-GB"/>
              </w:rPr>
              <w:t xml:space="preserve">. </w:t>
            </w:r>
            <w:r w:rsidR="00EC31E6" w:rsidRPr="00EC31E6">
              <w:rPr>
                <w:lang w:val="en-GB"/>
              </w:rPr>
              <w:t>Hardware components</w:t>
            </w:r>
            <w:r w:rsidR="00EC31E6">
              <w:rPr>
                <w:lang w:val="en-GB"/>
              </w:rPr>
              <w:t xml:space="preserve"> </w:t>
            </w:r>
            <w:r w:rsidR="00EC31E6" w:rsidRPr="00EC31E6">
              <w:rPr>
                <w:lang w:val="en-GB"/>
              </w:rPr>
              <w:t>of multi-rotor flying platforms</w:t>
            </w:r>
            <w:r w:rsidR="00EC31E6">
              <w:rPr>
                <w:lang w:val="en-GB"/>
              </w:rPr>
              <w:t xml:space="preserve">. </w:t>
            </w:r>
            <w:r w:rsidR="00EC31E6" w:rsidRPr="00AF6B8A">
              <w:rPr>
                <w:lang w:val="en-GB"/>
              </w:rPr>
              <w:t>Quadrotor flight dynamics and control</w:t>
            </w:r>
            <w:r w:rsidR="00EC31E6">
              <w:rPr>
                <w:lang w:val="en-GB"/>
              </w:rPr>
              <w:t>.</w:t>
            </w:r>
            <w:r w:rsidR="00ED60D4" w:rsidRPr="00B36D8E">
              <w:rPr>
                <w:lang w:val="en-GB"/>
              </w:rPr>
              <w:t xml:space="preserve"> </w:t>
            </w:r>
            <w:r w:rsidR="00ED60D4" w:rsidRPr="00B36D8E">
              <w:rPr>
                <w:b/>
                <w:lang w:val="en-GB"/>
              </w:rPr>
              <w:t>[Flying robots]</w:t>
            </w:r>
          </w:p>
        </w:tc>
      </w:tr>
      <w:tr w:rsidR="00ED60D4" w:rsidRPr="00B36D8E" w14:paraId="63712E64" w14:textId="77777777" w:rsidTr="006C3700">
        <w:tc>
          <w:tcPr>
            <w:tcW w:w="533" w:type="dxa"/>
            <w:vAlign w:val="center"/>
          </w:tcPr>
          <w:p w14:paraId="63712E62" w14:textId="561283DC" w:rsidR="00ED60D4" w:rsidRPr="00B36D8E" w:rsidRDefault="00ED60D4" w:rsidP="00ED60D4">
            <w:pPr>
              <w:pStyle w:val="NoSpacing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3</w:t>
            </w:r>
            <w:r>
              <w:rPr>
                <w:lang w:val="en-GB"/>
              </w:rPr>
              <w:t>4</w:t>
            </w:r>
          </w:p>
        </w:tc>
        <w:tc>
          <w:tcPr>
            <w:tcW w:w="9923" w:type="dxa"/>
          </w:tcPr>
          <w:p w14:paraId="63712E63" w14:textId="076857B4" w:rsidR="00ED60D4" w:rsidRPr="00B36D8E" w:rsidRDefault="00ED60D4" w:rsidP="00ED60D4">
            <w:pPr>
              <w:pStyle w:val="ListParagraph"/>
              <w:tabs>
                <w:tab w:val="right" w:pos="9706"/>
              </w:tabs>
              <w:spacing w:after="0" w:line="240" w:lineRule="auto"/>
              <w:ind w:left="0"/>
              <w:rPr>
                <w:lang w:val="en-GB"/>
              </w:rPr>
            </w:pPr>
            <w:r w:rsidRPr="00B36D8E">
              <w:rPr>
                <w:lang w:val="en-GB"/>
              </w:rPr>
              <w:t>Principle of operation of basic functional blocks of programmable controllers, timers and counters.</w:t>
            </w:r>
            <w:r w:rsidR="00BD7977">
              <w:rPr>
                <w:lang w:val="en-GB"/>
              </w:rPr>
              <w:t xml:space="preserve"> </w:t>
            </w:r>
            <w:r w:rsidRPr="00B36D8E">
              <w:rPr>
                <w:b/>
                <w:lang w:val="en-GB"/>
              </w:rPr>
              <w:t>[Digital controllers and PLC]</w:t>
            </w:r>
          </w:p>
        </w:tc>
      </w:tr>
      <w:tr w:rsidR="00ED60D4" w:rsidRPr="00BD7977" w14:paraId="63712E67" w14:textId="77777777" w:rsidTr="006C3700">
        <w:tc>
          <w:tcPr>
            <w:tcW w:w="533" w:type="dxa"/>
            <w:vAlign w:val="center"/>
          </w:tcPr>
          <w:p w14:paraId="63712E65" w14:textId="1F596F22" w:rsidR="00ED60D4" w:rsidRPr="00B36D8E" w:rsidRDefault="00ED60D4" w:rsidP="00ED60D4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9923" w:type="dxa"/>
          </w:tcPr>
          <w:p w14:paraId="63712E66" w14:textId="48F94B2A" w:rsidR="00ED60D4" w:rsidRPr="00B36D8E" w:rsidRDefault="00BD7977" w:rsidP="00ED60D4">
            <w:pPr>
              <w:tabs>
                <w:tab w:val="right" w:pos="9706"/>
              </w:tabs>
              <w:spacing w:after="0" w:line="240" w:lineRule="auto"/>
              <w:rPr>
                <w:lang w:val="en-GB"/>
              </w:rPr>
            </w:pPr>
            <w:r w:rsidRPr="00BD7977">
              <w:rPr>
                <w:lang w:val="en-GB"/>
              </w:rPr>
              <w:t xml:space="preserve">Rules of creating programs in languages: LD, </w:t>
            </w:r>
            <w:proofErr w:type="spellStart"/>
            <w:r w:rsidRPr="00BD7977">
              <w:rPr>
                <w:lang w:val="en-GB"/>
              </w:rPr>
              <w:t>FBD</w:t>
            </w:r>
            <w:proofErr w:type="spellEnd"/>
            <w:r w:rsidRPr="00BD7977">
              <w:rPr>
                <w:lang w:val="en-GB"/>
              </w:rPr>
              <w:t xml:space="preserve"> and </w:t>
            </w:r>
            <w:proofErr w:type="spellStart"/>
            <w:r w:rsidRPr="00BD7977">
              <w:rPr>
                <w:lang w:val="en-GB"/>
              </w:rPr>
              <w:t>SFC</w:t>
            </w:r>
            <w:proofErr w:type="spellEnd"/>
            <w:r w:rsidRPr="00BD7977">
              <w:rPr>
                <w:lang w:val="en-GB"/>
              </w:rPr>
              <w:t xml:space="preserve">. </w:t>
            </w:r>
            <w:r w:rsidR="00ED60D4" w:rsidRPr="00B36D8E">
              <w:rPr>
                <w:lang w:val="en-GB"/>
              </w:rPr>
              <w:t xml:space="preserve">Cycle of operation of a programmable controller. </w:t>
            </w:r>
            <w:r w:rsidR="00ED60D4" w:rsidRPr="00B36D8E">
              <w:rPr>
                <w:b/>
                <w:lang w:val="en-GB"/>
              </w:rPr>
              <w:t>[Digital controllers and PLC]</w:t>
            </w:r>
          </w:p>
        </w:tc>
      </w:tr>
      <w:tr w:rsidR="00ED60D4" w:rsidRPr="008B154E" w14:paraId="0D9E14DA" w14:textId="77777777" w:rsidTr="006C3700">
        <w:tc>
          <w:tcPr>
            <w:tcW w:w="533" w:type="dxa"/>
            <w:vAlign w:val="center"/>
          </w:tcPr>
          <w:p w14:paraId="2D63B81E" w14:textId="45092785" w:rsidR="00ED60D4" w:rsidRPr="00B36D8E" w:rsidRDefault="00ED60D4" w:rsidP="00ED60D4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9923" w:type="dxa"/>
          </w:tcPr>
          <w:p w14:paraId="659B3070" w14:textId="5332308E" w:rsidR="00ED60D4" w:rsidRPr="00B36D8E" w:rsidRDefault="00ED60D4" w:rsidP="00ED60D4">
            <w:pPr>
              <w:pStyle w:val="NoSpacing"/>
              <w:tabs>
                <w:tab w:val="right" w:pos="9706"/>
              </w:tabs>
              <w:rPr>
                <w:lang w:val="en-GB"/>
              </w:rPr>
            </w:pPr>
            <w:r w:rsidRPr="008B154E">
              <w:rPr>
                <w:lang w:val="en-GB"/>
              </w:rPr>
              <w:t>Types of production and concepts of their automatization</w:t>
            </w:r>
            <w:r>
              <w:rPr>
                <w:lang w:val="en-GB"/>
              </w:rPr>
              <w:t xml:space="preserve">. </w:t>
            </w:r>
            <w:r w:rsidRPr="008B154E">
              <w:rPr>
                <w:b/>
                <w:lang w:val="en-GB"/>
              </w:rPr>
              <w:t>[Flexible manufacturing systems]</w:t>
            </w:r>
          </w:p>
        </w:tc>
      </w:tr>
      <w:tr w:rsidR="00ED60D4" w:rsidRPr="007808F0" w14:paraId="4AEF2C7A" w14:textId="77777777" w:rsidTr="006C3700">
        <w:tc>
          <w:tcPr>
            <w:tcW w:w="533" w:type="dxa"/>
            <w:vAlign w:val="center"/>
          </w:tcPr>
          <w:p w14:paraId="085AFA4D" w14:textId="0B3DEDB0" w:rsidR="00ED60D4" w:rsidRPr="00B36D8E" w:rsidRDefault="00ED60D4" w:rsidP="00ED60D4">
            <w:pPr>
              <w:pStyle w:val="NoSpacing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3</w:t>
            </w:r>
            <w:r>
              <w:rPr>
                <w:lang w:val="en-GB"/>
              </w:rPr>
              <w:t>7</w:t>
            </w:r>
          </w:p>
        </w:tc>
        <w:tc>
          <w:tcPr>
            <w:tcW w:w="9923" w:type="dxa"/>
          </w:tcPr>
          <w:p w14:paraId="2541087B" w14:textId="787E817B" w:rsidR="00ED60D4" w:rsidRPr="008B154E" w:rsidRDefault="00ED60D4" w:rsidP="00ED60D4">
            <w:pPr>
              <w:pStyle w:val="NoSpacing"/>
              <w:tabs>
                <w:tab w:val="right" w:pos="9706"/>
              </w:tabs>
              <w:rPr>
                <w:lang w:val="en-GB"/>
              </w:rPr>
            </w:pPr>
            <w:r>
              <w:rPr>
                <w:lang w:val="en-GB"/>
              </w:rPr>
              <w:t xml:space="preserve">Petri nets. </w:t>
            </w:r>
            <w:r w:rsidRPr="008B154E">
              <w:rPr>
                <w:b/>
                <w:lang w:val="en-GB"/>
              </w:rPr>
              <w:t>[Flexible manufacturing systems]</w:t>
            </w:r>
          </w:p>
        </w:tc>
      </w:tr>
      <w:tr w:rsidR="00ED60D4" w:rsidRPr="00073683" w14:paraId="10EDB917" w14:textId="77777777" w:rsidTr="006C3700">
        <w:tc>
          <w:tcPr>
            <w:tcW w:w="533" w:type="dxa"/>
            <w:vAlign w:val="center"/>
          </w:tcPr>
          <w:p w14:paraId="34070B15" w14:textId="61D440A4" w:rsidR="00ED60D4" w:rsidRPr="00B36D8E" w:rsidRDefault="00ED60D4" w:rsidP="00ED60D4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38</w:t>
            </w:r>
          </w:p>
        </w:tc>
        <w:tc>
          <w:tcPr>
            <w:tcW w:w="9923" w:type="dxa"/>
          </w:tcPr>
          <w:p w14:paraId="0D40FB19" w14:textId="1D84A7B2" w:rsidR="00ED60D4" w:rsidRPr="00B36D8E" w:rsidRDefault="00BD7977" w:rsidP="00ED60D4">
            <w:pPr>
              <w:pStyle w:val="NoSpacing"/>
              <w:tabs>
                <w:tab w:val="right" w:pos="9706"/>
              </w:tabs>
              <w:rPr>
                <w:lang w:val="en-GB"/>
              </w:rPr>
            </w:pPr>
            <w:r w:rsidRPr="00BD7977">
              <w:rPr>
                <w:lang w:val="en-GB"/>
              </w:rPr>
              <w:t>Numerical modelling of dynamic objects</w:t>
            </w:r>
            <w:r w:rsidR="00073683">
              <w:rPr>
                <w:lang w:val="en-GB"/>
              </w:rPr>
              <w:t xml:space="preserve">. </w:t>
            </w:r>
            <w:r w:rsidR="00ED60D4" w:rsidRPr="00ED60D4">
              <w:rPr>
                <w:lang w:val="en-GB"/>
              </w:rPr>
              <w:t>Advanced control structures (2DOF, Smith predictor, internal model control, predictive model control, artificial neural networks)</w:t>
            </w:r>
            <w:r w:rsidR="00ED60D4">
              <w:rPr>
                <w:lang w:val="en-GB"/>
              </w:rPr>
              <w:t xml:space="preserve">. </w:t>
            </w:r>
            <w:r w:rsidR="00ED60D4" w:rsidRPr="00ED60D4">
              <w:rPr>
                <w:b/>
                <w:lang w:val="en-GB"/>
              </w:rPr>
              <w:t>[Analysis of control systems]</w:t>
            </w:r>
          </w:p>
        </w:tc>
      </w:tr>
      <w:tr w:rsidR="00ED60D4" w:rsidRPr="00B36D8E" w14:paraId="63712E6A" w14:textId="77777777" w:rsidTr="006C3700">
        <w:tc>
          <w:tcPr>
            <w:tcW w:w="533" w:type="dxa"/>
            <w:vAlign w:val="center"/>
          </w:tcPr>
          <w:p w14:paraId="63712E68" w14:textId="36B49BAA" w:rsidR="00ED60D4" w:rsidRPr="00B36D8E" w:rsidRDefault="00ED60D4" w:rsidP="00ED60D4">
            <w:pPr>
              <w:pStyle w:val="NoSpacing"/>
              <w:jc w:val="center"/>
              <w:rPr>
                <w:lang w:val="en-GB"/>
              </w:rPr>
            </w:pPr>
            <w:r w:rsidRPr="00B36D8E">
              <w:rPr>
                <w:lang w:val="en-GB"/>
              </w:rPr>
              <w:t>3</w:t>
            </w:r>
            <w:r>
              <w:rPr>
                <w:lang w:val="en-GB"/>
              </w:rPr>
              <w:t>9</w:t>
            </w:r>
          </w:p>
        </w:tc>
        <w:tc>
          <w:tcPr>
            <w:tcW w:w="9923" w:type="dxa"/>
          </w:tcPr>
          <w:p w14:paraId="63712E69" w14:textId="0C3820A9" w:rsidR="00ED60D4" w:rsidRPr="00B36D8E" w:rsidRDefault="00ED60D4" w:rsidP="00ED60D4">
            <w:pPr>
              <w:pStyle w:val="NoSpacing"/>
              <w:tabs>
                <w:tab w:val="right" w:pos="9706"/>
              </w:tabs>
              <w:rPr>
                <w:lang w:val="en-GB"/>
              </w:rPr>
            </w:pPr>
            <w:r w:rsidRPr="00B36D8E">
              <w:rPr>
                <w:lang w:val="en-GB"/>
              </w:rPr>
              <w:t xml:space="preserve">Communication mechanisms between nodes in Robot Operating System. </w:t>
            </w:r>
            <w:r w:rsidRPr="00B36D8E">
              <w:rPr>
                <w:b/>
                <w:lang w:val="en-GB"/>
              </w:rPr>
              <w:t>[Tools and software for robotic systems]</w:t>
            </w:r>
          </w:p>
        </w:tc>
      </w:tr>
      <w:tr w:rsidR="00ED60D4" w:rsidRPr="00B36D8E" w14:paraId="63712E6D" w14:textId="77777777" w:rsidTr="006C3700">
        <w:tc>
          <w:tcPr>
            <w:tcW w:w="533" w:type="dxa"/>
            <w:vAlign w:val="center"/>
          </w:tcPr>
          <w:p w14:paraId="63712E6B" w14:textId="49C49C14" w:rsidR="00ED60D4" w:rsidRPr="00B36D8E" w:rsidRDefault="00ED60D4" w:rsidP="00ED60D4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  <w:tc>
          <w:tcPr>
            <w:tcW w:w="9923" w:type="dxa"/>
          </w:tcPr>
          <w:p w14:paraId="63712E6C" w14:textId="063A17AD" w:rsidR="00ED60D4" w:rsidRPr="00B36D8E" w:rsidRDefault="00ED60D4" w:rsidP="00ED60D4">
            <w:pPr>
              <w:pStyle w:val="NoSpacing"/>
              <w:tabs>
                <w:tab w:val="right" w:pos="9706"/>
              </w:tabs>
              <w:rPr>
                <w:lang w:val="en-GB"/>
              </w:rPr>
            </w:pPr>
            <w:r w:rsidRPr="00B36D8E">
              <w:rPr>
                <w:lang w:val="en-GB"/>
              </w:rPr>
              <w:t xml:space="preserve">Scientific libraries available in Python. Describe at least two of them. </w:t>
            </w:r>
            <w:r w:rsidRPr="00B36D8E">
              <w:rPr>
                <w:b/>
                <w:lang w:val="en-GB"/>
              </w:rPr>
              <w:t>[Tools and software for robotic systems]</w:t>
            </w:r>
          </w:p>
        </w:tc>
      </w:tr>
    </w:tbl>
    <w:p w14:paraId="63712EA4" w14:textId="77777777" w:rsidR="0078258F" w:rsidRPr="00B36D8E" w:rsidRDefault="0078258F">
      <w:pPr>
        <w:spacing w:after="0" w:line="240" w:lineRule="auto"/>
        <w:rPr>
          <w:lang w:val="en-GB"/>
        </w:rPr>
      </w:pPr>
    </w:p>
    <w:sectPr w:rsidR="0078258F" w:rsidRPr="00B36D8E" w:rsidSect="007808F0">
      <w:headerReference w:type="default" r:id="rId8"/>
      <w:pgSz w:w="11906" w:h="16838"/>
      <w:pgMar w:top="851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C5320" w14:textId="77777777" w:rsidR="001F78F0" w:rsidRDefault="001F78F0">
      <w:pPr>
        <w:spacing w:after="0" w:line="240" w:lineRule="auto"/>
      </w:pPr>
      <w:r>
        <w:separator/>
      </w:r>
    </w:p>
  </w:endnote>
  <w:endnote w:type="continuationSeparator" w:id="0">
    <w:p w14:paraId="05F78AED" w14:textId="77777777" w:rsidR="001F78F0" w:rsidRDefault="001F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D86F1" w14:textId="77777777" w:rsidR="001F78F0" w:rsidRDefault="001F78F0">
      <w:pPr>
        <w:spacing w:after="0" w:line="240" w:lineRule="auto"/>
      </w:pPr>
      <w:r>
        <w:separator/>
      </w:r>
    </w:p>
  </w:footnote>
  <w:footnote w:type="continuationSeparator" w:id="0">
    <w:p w14:paraId="267A1834" w14:textId="77777777" w:rsidR="001F78F0" w:rsidRDefault="001F7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12EA9" w14:textId="563C83F7" w:rsidR="0078258F" w:rsidRPr="00EC6BFF" w:rsidRDefault="0094152D" w:rsidP="00127260">
    <w:pPr>
      <w:pStyle w:val="Header"/>
      <w:pBdr>
        <w:bottom w:val="single" w:sz="4" w:space="1" w:color="00000A"/>
      </w:pBdr>
      <w:jc w:val="center"/>
      <w:rPr>
        <w:sz w:val="18"/>
      </w:rPr>
    </w:pPr>
    <w:r>
      <w:rPr>
        <w:rFonts w:ascii="Arial" w:hAnsi="Arial" w:cs="Arial"/>
        <w:sz w:val="18"/>
      </w:rPr>
      <w:t>Politechnika Poznańska, Wydział Automatyki, Robotyki i Elektrotechniki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58F"/>
    <w:rsid w:val="00005585"/>
    <w:rsid w:val="00073683"/>
    <w:rsid w:val="00090F6E"/>
    <w:rsid w:val="000A701F"/>
    <w:rsid w:val="000B149C"/>
    <w:rsid w:val="000E1B6D"/>
    <w:rsid w:val="001246A6"/>
    <w:rsid w:val="00127260"/>
    <w:rsid w:val="0015735E"/>
    <w:rsid w:val="00176C85"/>
    <w:rsid w:val="00190659"/>
    <w:rsid w:val="001A049B"/>
    <w:rsid w:val="001F78F0"/>
    <w:rsid w:val="002003D8"/>
    <w:rsid w:val="002E18C5"/>
    <w:rsid w:val="0031011A"/>
    <w:rsid w:val="0033743C"/>
    <w:rsid w:val="003E3B2C"/>
    <w:rsid w:val="003E6A0B"/>
    <w:rsid w:val="00432F71"/>
    <w:rsid w:val="00441E1A"/>
    <w:rsid w:val="004712B3"/>
    <w:rsid w:val="004723E2"/>
    <w:rsid w:val="004976A5"/>
    <w:rsid w:val="004F01DD"/>
    <w:rsid w:val="004F4FC5"/>
    <w:rsid w:val="0050064B"/>
    <w:rsid w:val="005466CC"/>
    <w:rsid w:val="005A5A3B"/>
    <w:rsid w:val="00616D9F"/>
    <w:rsid w:val="00642F8F"/>
    <w:rsid w:val="006C3700"/>
    <w:rsid w:val="006F28A9"/>
    <w:rsid w:val="007157EF"/>
    <w:rsid w:val="007808F0"/>
    <w:rsid w:val="0078258F"/>
    <w:rsid w:val="007950A9"/>
    <w:rsid w:val="007A1F09"/>
    <w:rsid w:val="007F0B10"/>
    <w:rsid w:val="00810863"/>
    <w:rsid w:val="00827687"/>
    <w:rsid w:val="00860855"/>
    <w:rsid w:val="00862EE8"/>
    <w:rsid w:val="008B154E"/>
    <w:rsid w:val="008F701E"/>
    <w:rsid w:val="00934F1E"/>
    <w:rsid w:val="0094152D"/>
    <w:rsid w:val="00952B41"/>
    <w:rsid w:val="009A5B40"/>
    <w:rsid w:val="009E370F"/>
    <w:rsid w:val="00A06A68"/>
    <w:rsid w:val="00A42EBC"/>
    <w:rsid w:val="00A512FE"/>
    <w:rsid w:val="00AB3D10"/>
    <w:rsid w:val="00AB7F04"/>
    <w:rsid w:val="00AD2BC5"/>
    <w:rsid w:val="00AE5D4D"/>
    <w:rsid w:val="00AF6B8A"/>
    <w:rsid w:val="00B21B41"/>
    <w:rsid w:val="00B36D8E"/>
    <w:rsid w:val="00B8090C"/>
    <w:rsid w:val="00B90DDF"/>
    <w:rsid w:val="00BB17E8"/>
    <w:rsid w:val="00BC3967"/>
    <w:rsid w:val="00BD7977"/>
    <w:rsid w:val="00BE004A"/>
    <w:rsid w:val="00BF5BA2"/>
    <w:rsid w:val="00C004E7"/>
    <w:rsid w:val="00C91A9D"/>
    <w:rsid w:val="00CA4C3A"/>
    <w:rsid w:val="00CA4F20"/>
    <w:rsid w:val="00CB4B7E"/>
    <w:rsid w:val="00CD13CC"/>
    <w:rsid w:val="00CE1C98"/>
    <w:rsid w:val="00CE4F0D"/>
    <w:rsid w:val="00D0695C"/>
    <w:rsid w:val="00D575D2"/>
    <w:rsid w:val="00D57BAD"/>
    <w:rsid w:val="00D61244"/>
    <w:rsid w:val="00D94CCE"/>
    <w:rsid w:val="00D95D3B"/>
    <w:rsid w:val="00DA3741"/>
    <w:rsid w:val="00DA624A"/>
    <w:rsid w:val="00DF64BA"/>
    <w:rsid w:val="00E05A0E"/>
    <w:rsid w:val="00E57597"/>
    <w:rsid w:val="00E77F9A"/>
    <w:rsid w:val="00E83843"/>
    <w:rsid w:val="00E8655E"/>
    <w:rsid w:val="00EB3790"/>
    <w:rsid w:val="00EC2C29"/>
    <w:rsid w:val="00EC31E6"/>
    <w:rsid w:val="00EC6BFF"/>
    <w:rsid w:val="00ED4138"/>
    <w:rsid w:val="00ED60D4"/>
    <w:rsid w:val="00EE4279"/>
    <w:rsid w:val="00EE7BB1"/>
    <w:rsid w:val="00F27508"/>
    <w:rsid w:val="00F42B5F"/>
    <w:rsid w:val="00F95581"/>
    <w:rsid w:val="00FD2340"/>
    <w:rsid w:val="00FE7EB5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2E07"/>
  <w15:docId w15:val="{9040187F-C833-4758-95F1-EC9A8903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5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C300D"/>
  </w:style>
  <w:style w:type="character" w:customStyle="1" w:styleId="FooterChar">
    <w:name w:val="Footer Char"/>
    <w:basedOn w:val="DefaultParagraphFont"/>
    <w:link w:val="Footer"/>
    <w:uiPriority w:val="99"/>
    <w:qFormat/>
    <w:rsid w:val="00BC300D"/>
  </w:style>
  <w:style w:type="paragraph" w:styleId="Header">
    <w:name w:val="header"/>
    <w:basedOn w:val="Normal"/>
    <w:next w:val="BodyText"/>
    <w:link w:val="HeaderChar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A42EBC"/>
    <w:pPr>
      <w:spacing w:after="140" w:line="288" w:lineRule="auto"/>
    </w:pPr>
  </w:style>
  <w:style w:type="paragraph" w:styleId="List">
    <w:name w:val="List"/>
    <w:basedOn w:val="BodyText"/>
    <w:rsid w:val="00A42EBC"/>
    <w:rPr>
      <w:rFonts w:cs="Arial"/>
    </w:rPr>
  </w:style>
  <w:style w:type="paragraph" w:styleId="Caption">
    <w:name w:val="caption"/>
    <w:basedOn w:val="Normal"/>
    <w:qFormat/>
    <w:rsid w:val="00A42E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A42EBC"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qFormat/>
    <w:rsid w:val="00A42EBC"/>
    <w:pPr>
      <w:spacing w:after="160"/>
      <w:ind w:left="720"/>
      <w:contextualSpacing/>
    </w:pPr>
  </w:style>
  <w:style w:type="table" w:styleId="TableGrid">
    <w:name w:val="Table Grid"/>
    <w:basedOn w:val="TableNormal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7F04"/>
  </w:style>
  <w:style w:type="paragraph" w:styleId="NormalWeb">
    <w:name w:val="Normal (Web)"/>
    <w:basedOn w:val="Normal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WW8Num1z0">
    <w:name w:val="WW8Num1z0"/>
    <w:rsid w:val="00616D9F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19715-7BC4-4922-AFEA-CB439788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Robert Bączyk</cp:lastModifiedBy>
  <cp:revision>13</cp:revision>
  <dcterms:created xsi:type="dcterms:W3CDTF">2021-01-10T13:49:00Z</dcterms:created>
  <dcterms:modified xsi:type="dcterms:W3CDTF">2024-02-04T20:57:00Z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