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58F" w:rsidRDefault="00CE4F0D" w:rsidP="001B7AB5">
      <w:pPr>
        <w:spacing w:after="0" w:line="240" w:lineRule="auto"/>
        <w:jc w:val="center"/>
      </w:pPr>
      <w:r>
        <w:t xml:space="preserve">Lista </w:t>
      </w:r>
      <w:r w:rsidR="00B5534B">
        <w:t>zagadnień</w:t>
      </w:r>
      <w:r>
        <w:t xml:space="preserve"> na egzamin dyplomowy</w:t>
      </w:r>
    </w:p>
    <w:p w:rsidR="001B7AB5" w:rsidRDefault="001B7AB5" w:rsidP="001B7AB5">
      <w:pPr>
        <w:spacing w:after="0" w:line="240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4677"/>
        <w:gridCol w:w="5135"/>
      </w:tblGrid>
      <w:tr w:rsidR="001B7AB5" w:rsidTr="001B7AB5">
        <w:tc>
          <w:tcPr>
            <w:tcW w:w="5211" w:type="dxa"/>
            <w:gridSpan w:val="2"/>
            <w:tcBorders>
              <w:bottom w:val="nil"/>
              <w:right w:val="nil"/>
            </w:tcBorders>
          </w:tcPr>
          <w:p w:rsidR="001B7AB5" w:rsidRDefault="001B7AB5" w:rsidP="009C6848">
            <w:pPr>
              <w:spacing w:after="0"/>
            </w:pPr>
            <w:r>
              <w:t xml:space="preserve">Kierunek studiów:   </w:t>
            </w:r>
            <w:r w:rsidR="00100447">
              <w:rPr>
                <w:b/>
              </w:rPr>
              <w:t>Elektromobilność</w:t>
            </w:r>
            <w:r>
              <w:rPr>
                <w:b/>
              </w:rPr>
              <w:tab/>
            </w:r>
          </w:p>
        </w:tc>
        <w:tc>
          <w:tcPr>
            <w:tcW w:w="5135" w:type="dxa"/>
            <w:tcBorders>
              <w:left w:val="nil"/>
              <w:bottom w:val="nil"/>
            </w:tcBorders>
          </w:tcPr>
          <w:p w:rsidR="001B7AB5" w:rsidRDefault="001B7AB5" w:rsidP="009C6848">
            <w:pPr>
              <w:spacing w:after="0"/>
            </w:pPr>
            <w:r>
              <w:t xml:space="preserve">Stopień studiów:   </w:t>
            </w:r>
            <w:r>
              <w:rPr>
                <w:b/>
              </w:rPr>
              <w:t>drugi</w:t>
            </w:r>
          </w:p>
        </w:tc>
      </w:tr>
      <w:tr w:rsidR="001B7AB5" w:rsidTr="001B7AB5">
        <w:tc>
          <w:tcPr>
            <w:tcW w:w="10346" w:type="dxa"/>
            <w:gridSpan w:val="3"/>
            <w:tcBorders>
              <w:top w:val="nil"/>
              <w:bottom w:val="single" w:sz="4" w:space="0" w:color="auto"/>
            </w:tcBorders>
          </w:tcPr>
          <w:p w:rsidR="001B7AB5" w:rsidRDefault="001B7AB5" w:rsidP="009C6848">
            <w:pPr>
              <w:spacing w:after="0"/>
            </w:pPr>
            <w:r w:rsidRPr="0070440F">
              <w:t>Specjalność</w:t>
            </w:r>
            <w:r>
              <w:t xml:space="preserve">:   </w:t>
            </w:r>
            <w:r w:rsidR="000B7538" w:rsidRPr="000B7538">
              <w:rPr>
                <w:rFonts w:cstheme="minorHAnsi"/>
                <w:b/>
              </w:rPr>
              <w:t>Samochodowe systemy pokładowe</w:t>
            </w:r>
          </w:p>
        </w:tc>
      </w:tr>
      <w:tr w:rsidR="001B7AB5" w:rsidTr="001B7AB5">
        <w:tc>
          <w:tcPr>
            <w:tcW w:w="10346" w:type="dxa"/>
            <w:gridSpan w:val="3"/>
            <w:tcBorders>
              <w:left w:val="nil"/>
              <w:right w:val="nil"/>
            </w:tcBorders>
          </w:tcPr>
          <w:p w:rsidR="001B7AB5" w:rsidRPr="001B7AB5" w:rsidRDefault="001B7AB5" w:rsidP="009C6848">
            <w:pPr>
              <w:spacing w:after="0"/>
              <w:rPr>
                <w:sz w:val="16"/>
              </w:rPr>
            </w:pPr>
          </w:p>
        </w:tc>
      </w:tr>
      <w:tr w:rsidR="001B7AB5" w:rsidTr="005E761D">
        <w:tc>
          <w:tcPr>
            <w:tcW w:w="534" w:type="dxa"/>
          </w:tcPr>
          <w:p w:rsidR="001B7AB5" w:rsidRDefault="001B7AB5" w:rsidP="009C6848">
            <w:pPr>
              <w:spacing w:after="0"/>
              <w:jc w:val="center"/>
            </w:pPr>
            <w:r>
              <w:t>Nr</w:t>
            </w:r>
          </w:p>
        </w:tc>
        <w:tc>
          <w:tcPr>
            <w:tcW w:w="9812" w:type="dxa"/>
            <w:gridSpan w:val="2"/>
          </w:tcPr>
          <w:p w:rsidR="001B7AB5" w:rsidRDefault="001B7AB5" w:rsidP="009C6848">
            <w:pPr>
              <w:spacing w:after="0"/>
            </w:pPr>
            <w:r>
              <w:t>Zagadnienie</w:t>
            </w:r>
          </w:p>
        </w:tc>
      </w:tr>
      <w:tr w:rsidR="00114775" w:rsidTr="001D409A">
        <w:tc>
          <w:tcPr>
            <w:tcW w:w="534" w:type="dxa"/>
          </w:tcPr>
          <w:p w:rsidR="00114775" w:rsidRDefault="00114775" w:rsidP="00114775">
            <w:pPr>
              <w:spacing w:after="0"/>
              <w:jc w:val="center"/>
            </w:pPr>
            <w:r>
              <w:t>1</w:t>
            </w:r>
          </w:p>
        </w:tc>
        <w:tc>
          <w:tcPr>
            <w:tcW w:w="9812" w:type="dxa"/>
            <w:gridSpan w:val="2"/>
            <w:vAlign w:val="bottom"/>
          </w:tcPr>
          <w:p w:rsidR="00114775" w:rsidRDefault="00114775" w:rsidP="00114775">
            <w:pPr>
              <w:spacing w:after="0"/>
              <w:rPr>
                <w:rFonts w:cstheme="minorHAnsi"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 xml:space="preserve">Analiza i zarządzanie ryzykiem - zagrożenia, podatności, sposoby postępowania z ryzykiem, modelowanie zagrożeń </w:t>
            </w:r>
            <w:r>
              <w:rPr>
                <w:rFonts w:cstheme="minorHAnsi"/>
                <w:i/>
                <w:color w:val="000000"/>
              </w:rPr>
              <w:t>[</w:t>
            </w:r>
            <w:proofErr w:type="spellStart"/>
            <w:r>
              <w:rPr>
                <w:rFonts w:cstheme="minorHAnsi"/>
                <w:i/>
                <w:color w:val="000000"/>
              </w:rPr>
              <w:t>Cyberbezpieczeństwo</w:t>
            </w:r>
            <w:proofErr w:type="spellEnd"/>
            <w:r>
              <w:rPr>
                <w:rFonts w:cstheme="minorHAnsi"/>
                <w:i/>
                <w:color w:val="000000"/>
              </w:rPr>
              <w:t xml:space="preserve"> w pojazdach]</w:t>
            </w:r>
          </w:p>
        </w:tc>
      </w:tr>
      <w:tr w:rsidR="00114775" w:rsidTr="001D409A">
        <w:tc>
          <w:tcPr>
            <w:tcW w:w="534" w:type="dxa"/>
          </w:tcPr>
          <w:p w:rsidR="00114775" w:rsidRDefault="00114775" w:rsidP="00114775">
            <w:pPr>
              <w:spacing w:after="0"/>
              <w:jc w:val="center"/>
            </w:pPr>
            <w:r>
              <w:t>2</w:t>
            </w:r>
          </w:p>
        </w:tc>
        <w:tc>
          <w:tcPr>
            <w:tcW w:w="9812" w:type="dxa"/>
            <w:gridSpan w:val="2"/>
            <w:vAlign w:val="bottom"/>
          </w:tcPr>
          <w:p w:rsidR="00114775" w:rsidRDefault="00114775" w:rsidP="00114775">
            <w:pPr>
              <w:spacing w:after="0"/>
              <w:rPr>
                <w:rFonts w:cstheme="minorHAnsi"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 xml:space="preserve">Jakość energii elektrycznej w systemach z infrastrukturą wykorzystywaną na potrzeby </w:t>
            </w:r>
            <w:proofErr w:type="spellStart"/>
            <w:r>
              <w:rPr>
                <w:rFonts w:cstheme="minorHAnsi"/>
                <w:b/>
                <w:color w:val="000000"/>
              </w:rPr>
              <w:t>elektromobilności</w:t>
            </w:r>
            <w:proofErr w:type="spellEnd"/>
            <w:r>
              <w:rPr>
                <w:rFonts w:cstheme="minorHAnsi"/>
                <w:b/>
                <w:color w:val="000000"/>
              </w:rPr>
              <w:t xml:space="preserve"> </w:t>
            </w:r>
            <w:r>
              <w:rPr>
                <w:rFonts w:cstheme="minorHAnsi"/>
                <w:i/>
                <w:color w:val="000000"/>
              </w:rPr>
              <w:t xml:space="preserve">[Diagnostyka jakości energii w </w:t>
            </w:r>
            <w:proofErr w:type="spellStart"/>
            <w:r>
              <w:rPr>
                <w:rFonts w:cstheme="minorHAnsi"/>
                <w:i/>
                <w:color w:val="000000"/>
              </w:rPr>
              <w:t>elektromobilności</w:t>
            </w:r>
            <w:proofErr w:type="spellEnd"/>
            <w:r>
              <w:rPr>
                <w:rFonts w:cstheme="minorHAnsi"/>
                <w:i/>
                <w:color w:val="000000"/>
              </w:rPr>
              <w:t>]</w:t>
            </w:r>
          </w:p>
        </w:tc>
      </w:tr>
      <w:tr w:rsidR="00114775" w:rsidTr="001D409A">
        <w:tc>
          <w:tcPr>
            <w:tcW w:w="534" w:type="dxa"/>
          </w:tcPr>
          <w:p w:rsidR="00114775" w:rsidRDefault="00114775" w:rsidP="00114775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9812" w:type="dxa"/>
            <w:gridSpan w:val="2"/>
            <w:vAlign w:val="bottom"/>
          </w:tcPr>
          <w:p w:rsidR="00114775" w:rsidRDefault="00114775" w:rsidP="00114775">
            <w:pPr>
              <w:spacing w:after="0"/>
              <w:rPr>
                <w:rFonts w:cstheme="minorHAnsi"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 xml:space="preserve">Podstawowe metody diagnostyki nieinwazyjnej stosowane w </w:t>
            </w:r>
            <w:proofErr w:type="spellStart"/>
            <w:r>
              <w:rPr>
                <w:rFonts w:cstheme="minorHAnsi"/>
                <w:b/>
                <w:color w:val="000000"/>
              </w:rPr>
              <w:t>elektromobilności</w:t>
            </w:r>
            <w:proofErr w:type="spellEnd"/>
            <w:r>
              <w:rPr>
                <w:rFonts w:cstheme="minorHAnsi"/>
                <w:b/>
                <w:color w:val="000000"/>
              </w:rPr>
              <w:t xml:space="preserve"> </w:t>
            </w:r>
            <w:r>
              <w:rPr>
                <w:rFonts w:cstheme="minorHAnsi"/>
                <w:i/>
                <w:color w:val="000000"/>
              </w:rPr>
              <w:t xml:space="preserve">[Diagnostyka nieinwazyjna w </w:t>
            </w:r>
            <w:proofErr w:type="spellStart"/>
            <w:r>
              <w:rPr>
                <w:rFonts w:cstheme="minorHAnsi"/>
                <w:i/>
                <w:color w:val="000000"/>
              </w:rPr>
              <w:t>elektromobilności</w:t>
            </w:r>
            <w:proofErr w:type="spellEnd"/>
            <w:r>
              <w:rPr>
                <w:rFonts w:cstheme="minorHAnsi"/>
                <w:i/>
                <w:color w:val="000000"/>
              </w:rPr>
              <w:t>]</w:t>
            </w:r>
          </w:p>
        </w:tc>
      </w:tr>
      <w:tr w:rsidR="00114775" w:rsidTr="001D409A">
        <w:tc>
          <w:tcPr>
            <w:tcW w:w="534" w:type="dxa"/>
          </w:tcPr>
          <w:p w:rsidR="00114775" w:rsidRDefault="00114775" w:rsidP="00114775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9812" w:type="dxa"/>
            <w:gridSpan w:val="2"/>
            <w:vAlign w:val="bottom"/>
          </w:tcPr>
          <w:p w:rsidR="00114775" w:rsidRDefault="00114775" w:rsidP="00114775">
            <w:pPr>
              <w:spacing w:after="0"/>
              <w:rPr>
                <w:rFonts w:cstheme="minorHAnsi"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 xml:space="preserve">Metody analizy obwodów elektrycznych zawierających elementy nieliniowe </w:t>
            </w:r>
            <w:r>
              <w:rPr>
                <w:rFonts w:cstheme="minorHAnsi"/>
                <w:i/>
                <w:color w:val="000000"/>
              </w:rPr>
              <w:t>[Elektrotechnika]</w:t>
            </w:r>
          </w:p>
        </w:tc>
      </w:tr>
      <w:tr w:rsidR="00114775" w:rsidTr="001D409A">
        <w:tc>
          <w:tcPr>
            <w:tcW w:w="534" w:type="dxa"/>
          </w:tcPr>
          <w:p w:rsidR="00114775" w:rsidRDefault="00114775" w:rsidP="00114775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9812" w:type="dxa"/>
            <w:gridSpan w:val="2"/>
            <w:vAlign w:val="bottom"/>
          </w:tcPr>
          <w:p w:rsidR="00114775" w:rsidRDefault="00114775" w:rsidP="00114775">
            <w:pPr>
              <w:spacing w:after="0"/>
              <w:rPr>
                <w:rFonts w:cstheme="minorHAnsi"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 xml:space="preserve">Ekstrakcja informacji użytecznych z danych - filtracja, dekompozycja, demodulacja </w:t>
            </w:r>
            <w:r>
              <w:rPr>
                <w:rFonts w:cstheme="minorHAnsi"/>
                <w:i/>
                <w:color w:val="000000"/>
              </w:rPr>
              <w:t>[Inteligentne przetwarzanie i zarządzanie danymi]</w:t>
            </w:r>
          </w:p>
        </w:tc>
      </w:tr>
      <w:tr w:rsidR="00114775" w:rsidTr="001D409A">
        <w:tc>
          <w:tcPr>
            <w:tcW w:w="534" w:type="dxa"/>
          </w:tcPr>
          <w:p w:rsidR="00114775" w:rsidRDefault="00114775" w:rsidP="00114775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9812" w:type="dxa"/>
            <w:gridSpan w:val="2"/>
            <w:vAlign w:val="bottom"/>
          </w:tcPr>
          <w:p w:rsidR="00114775" w:rsidRDefault="00114775" w:rsidP="00114775">
            <w:pPr>
              <w:spacing w:after="0"/>
              <w:rPr>
                <w:rFonts w:cstheme="minorHAnsi"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 xml:space="preserve">Właściwości mechaniczne i elektryczne materiałów przewodzących, izolacyjnych oraz magnetycznych </w:t>
            </w:r>
            <w:r>
              <w:rPr>
                <w:rFonts w:cstheme="minorHAnsi"/>
                <w:i/>
                <w:color w:val="000000"/>
              </w:rPr>
              <w:t>[Materiały magnetyczne i elektroizolacyjne]</w:t>
            </w:r>
          </w:p>
        </w:tc>
      </w:tr>
      <w:tr w:rsidR="00114775" w:rsidTr="001D409A">
        <w:tc>
          <w:tcPr>
            <w:tcW w:w="534" w:type="dxa"/>
          </w:tcPr>
          <w:p w:rsidR="00114775" w:rsidRDefault="00114775" w:rsidP="00114775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9812" w:type="dxa"/>
            <w:gridSpan w:val="2"/>
            <w:vAlign w:val="bottom"/>
          </w:tcPr>
          <w:p w:rsidR="00114775" w:rsidRDefault="00114775" w:rsidP="00114775">
            <w:pPr>
              <w:spacing w:after="0"/>
              <w:rPr>
                <w:rFonts w:cstheme="minorHAnsi"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 xml:space="preserve">Rodzaje, właściwości i zastosowania materiałów specjalnych </w:t>
            </w:r>
            <w:r>
              <w:rPr>
                <w:rFonts w:cstheme="minorHAnsi"/>
                <w:i/>
                <w:color w:val="000000"/>
              </w:rPr>
              <w:t>[Materiały magnetyczne i elektroizolacyjne]</w:t>
            </w:r>
          </w:p>
        </w:tc>
      </w:tr>
      <w:tr w:rsidR="00114775" w:rsidTr="001D409A">
        <w:tc>
          <w:tcPr>
            <w:tcW w:w="534" w:type="dxa"/>
          </w:tcPr>
          <w:p w:rsidR="00114775" w:rsidRDefault="00114775" w:rsidP="00114775">
            <w:pPr>
              <w:pStyle w:val="Akapitzlist"/>
              <w:spacing w:after="0"/>
              <w:ind w:left="737" w:hanging="737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9812" w:type="dxa"/>
            <w:gridSpan w:val="2"/>
            <w:vAlign w:val="bottom"/>
          </w:tcPr>
          <w:p w:rsidR="00114775" w:rsidRDefault="00114775" w:rsidP="00114775">
            <w:pPr>
              <w:spacing w:after="0"/>
              <w:rPr>
                <w:rFonts w:cstheme="minorHAnsi"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 xml:space="preserve">Analiza i synteza obiektu technicznego </w:t>
            </w:r>
            <w:r>
              <w:rPr>
                <w:rFonts w:cstheme="minorHAnsi"/>
                <w:i/>
                <w:color w:val="000000"/>
              </w:rPr>
              <w:t>[Metody optymalizacji w projektowaniu]</w:t>
            </w:r>
          </w:p>
        </w:tc>
      </w:tr>
      <w:tr w:rsidR="00114775" w:rsidTr="001D409A">
        <w:tc>
          <w:tcPr>
            <w:tcW w:w="534" w:type="dxa"/>
          </w:tcPr>
          <w:p w:rsidR="00114775" w:rsidRDefault="00114775" w:rsidP="00114775">
            <w:pPr>
              <w:pStyle w:val="Bezodstpw"/>
              <w:spacing w:line="276" w:lineRule="auto"/>
              <w:jc w:val="center"/>
            </w:pPr>
            <w:r>
              <w:t>9</w:t>
            </w:r>
          </w:p>
        </w:tc>
        <w:tc>
          <w:tcPr>
            <w:tcW w:w="9812" w:type="dxa"/>
            <w:gridSpan w:val="2"/>
            <w:vAlign w:val="bottom"/>
          </w:tcPr>
          <w:p w:rsidR="00114775" w:rsidRDefault="00114775" w:rsidP="00114775">
            <w:pPr>
              <w:spacing w:after="0"/>
              <w:rPr>
                <w:rFonts w:cstheme="minorHAnsi"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 xml:space="preserve">Równania opisujące rozkład pola elektrycznego, magnetycznego, cieplnego oraz </w:t>
            </w:r>
            <w:proofErr w:type="spellStart"/>
            <w:r>
              <w:rPr>
                <w:rFonts w:cstheme="minorHAnsi"/>
                <w:b/>
                <w:color w:val="000000"/>
              </w:rPr>
              <w:t>naprężeń</w:t>
            </w:r>
            <w:proofErr w:type="spellEnd"/>
            <w:r>
              <w:rPr>
                <w:rFonts w:cstheme="minorHAnsi"/>
                <w:b/>
                <w:color w:val="000000"/>
              </w:rPr>
              <w:t xml:space="preserve"> mechanicznych </w:t>
            </w:r>
            <w:r>
              <w:rPr>
                <w:rFonts w:cstheme="minorHAnsi"/>
                <w:i/>
                <w:color w:val="000000"/>
              </w:rPr>
              <w:t>[Modelowanie zjawisk sprzężonych]</w:t>
            </w:r>
          </w:p>
        </w:tc>
      </w:tr>
      <w:tr w:rsidR="00114775" w:rsidTr="001D409A">
        <w:tc>
          <w:tcPr>
            <w:tcW w:w="534" w:type="dxa"/>
          </w:tcPr>
          <w:p w:rsidR="00114775" w:rsidRDefault="00114775" w:rsidP="00114775">
            <w:pPr>
              <w:pStyle w:val="Bezodstpw"/>
              <w:spacing w:line="276" w:lineRule="auto"/>
              <w:jc w:val="center"/>
            </w:pPr>
            <w:r>
              <w:t>10</w:t>
            </w:r>
          </w:p>
        </w:tc>
        <w:tc>
          <w:tcPr>
            <w:tcW w:w="9812" w:type="dxa"/>
            <w:gridSpan w:val="2"/>
            <w:vAlign w:val="bottom"/>
          </w:tcPr>
          <w:p w:rsidR="00114775" w:rsidRDefault="00114775" w:rsidP="00114775">
            <w:pPr>
              <w:spacing w:after="0"/>
              <w:rPr>
                <w:rFonts w:cstheme="minorHAnsi"/>
                <w:i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 xml:space="preserve">Oprogramowanie do analizy zjawisk sprzężonych w urządzeniach i układach elektromagnetycznych </w:t>
            </w:r>
            <w:r>
              <w:rPr>
                <w:rFonts w:cstheme="minorHAnsi"/>
                <w:i/>
                <w:color w:val="000000"/>
              </w:rPr>
              <w:t>[Modelowanie zjawisk sprzężonych]</w:t>
            </w:r>
          </w:p>
        </w:tc>
      </w:tr>
      <w:tr w:rsidR="00114775" w:rsidTr="001D409A">
        <w:tc>
          <w:tcPr>
            <w:tcW w:w="534" w:type="dxa"/>
          </w:tcPr>
          <w:p w:rsidR="00114775" w:rsidRDefault="00114775" w:rsidP="00114775">
            <w:pPr>
              <w:pStyle w:val="Bezodstpw"/>
              <w:spacing w:line="276" w:lineRule="auto"/>
              <w:jc w:val="center"/>
            </w:pPr>
            <w:r>
              <w:t>11</w:t>
            </w:r>
          </w:p>
        </w:tc>
        <w:tc>
          <w:tcPr>
            <w:tcW w:w="9812" w:type="dxa"/>
            <w:gridSpan w:val="2"/>
            <w:vAlign w:val="bottom"/>
          </w:tcPr>
          <w:p w:rsidR="00114775" w:rsidRDefault="00114775" w:rsidP="00797F37">
            <w:pPr>
              <w:spacing w:after="0"/>
              <w:rPr>
                <w:rFonts w:cstheme="minorHAnsi"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Zasada działania i struktura sterowania napędów pojazdów elektrycznych z silnikami</w:t>
            </w:r>
            <w:bookmarkStart w:id="0" w:name="_GoBack"/>
            <w:bookmarkEnd w:id="0"/>
            <w:r>
              <w:rPr>
                <w:rFonts w:cstheme="minorHAnsi"/>
                <w:b/>
                <w:color w:val="000000"/>
              </w:rPr>
              <w:t xml:space="preserve"> indukcyjnymi IM, synchronicznymi o wzbudzeniu od magnesów trwałych PMSM, </w:t>
            </w:r>
            <w:proofErr w:type="spellStart"/>
            <w:r>
              <w:rPr>
                <w:rFonts w:cstheme="minorHAnsi"/>
                <w:b/>
                <w:color w:val="000000"/>
              </w:rPr>
              <w:t>bezszczotkowymi</w:t>
            </w:r>
            <w:proofErr w:type="spellEnd"/>
            <w:r>
              <w:rPr>
                <w:rFonts w:cstheme="minorHAnsi"/>
                <w:b/>
                <w:color w:val="000000"/>
              </w:rPr>
              <w:t xml:space="preserve"> prądu stałego BLDC oraz </w:t>
            </w:r>
            <w:proofErr w:type="spellStart"/>
            <w:r>
              <w:rPr>
                <w:rFonts w:cstheme="minorHAnsi"/>
                <w:b/>
                <w:color w:val="000000"/>
              </w:rPr>
              <w:t>reluktancyjnymi</w:t>
            </w:r>
            <w:proofErr w:type="spellEnd"/>
            <w:r>
              <w:rPr>
                <w:rFonts w:cstheme="minorHAnsi"/>
                <w:b/>
                <w:color w:val="000000"/>
              </w:rPr>
              <w:t xml:space="preserve"> SRM i </w:t>
            </w:r>
            <w:proofErr w:type="spellStart"/>
            <w:r>
              <w:rPr>
                <w:rFonts w:cstheme="minorHAnsi"/>
                <w:b/>
                <w:color w:val="000000"/>
              </w:rPr>
              <w:t>SynRM</w:t>
            </w:r>
            <w:proofErr w:type="spellEnd"/>
            <w:r>
              <w:rPr>
                <w:rFonts w:cstheme="minorHAnsi"/>
                <w:b/>
                <w:color w:val="000000"/>
              </w:rPr>
              <w:t xml:space="preserve"> </w:t>
            </w:r>
            <w:r>
              <w:rPr>
                <w:rFonts w:cstheme="minorHAnsi"/>
                <w:i/>
                <w:color w:val="000000"/>
              </w:rPr>
              <w:t>[Napędy elektryczne pojazdów akumulatorowych i trakcyjnych]</w:t>
            </w:r>
          </w:p>
        </w:tc>
      </w:tr>
      <w:tr w:rsidR="00114775" w:rsidTr="001D409A">
        <w:tc>
          <w:tcPr>
            <w:tcW w:w="534" w:type="dxa"/>
          </w:tcPr>
          <w:p w:rsidR="00114775" w:rsidRDefault="00114775" w:rsidP="00114775">
            <w:pPr>
              <w:pStyle w:val="Bezodstpw"/>
              <w:spacing w:line="276" w:lineRule="auto"/>
              <w:jc w:val="center"/>
            </w:pPr>
            <w:r>
              <w:t>12</w:t>
            </w:r>
          </w:p>
        </w:tc>
        <w:tc>
          <w:tcPr>
            <w:tcW w:w="9812" w:type="dxa"/>
            <w:gridSpan w:val="2"/>
            <w:vAlign w:val="bottom"/>
          </w:tcPr>
          <w:p w:rsidR="00114775" w:rsidRDefault="00114775" w:rsidP="00797F37">
            <w:pPr>
              <w:spacing w:after="0"/>
              <w:rPr>
                <w:rFonts w:cstheme="minorHAnsi"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 xml:space="preserve">Koncepcje sterowania </w:t>
            </w:r>
            <w:proofErr w:type="spellStart"/>
            <w:r>
              <w:rPr>
                <w:rFonts w:cstheme="minorHAnsi"/>
                <w:b/>
                <w:color w:val="000000"/>
              </w:rPr>
              <w:t>bezczujnikowego</w:t>
            </w:r>
            <w:proofErr w:type="spellEnd"/>
            <w:r>
              <w:rPr>
                <w:rFonts w:cstheme="minorHAnsi"/>
                <w:b/>
                <w:color w:val="000000"/>
              </w:rPr>
              <w:t xml:space="preserve"> (</w:t>
            </w:r>
            <w:proofErr w:type="spellStart"/>
            <w:r>
              <w:rPr>
                <w:rFonts w:cstheme="minorHAnsi"/>
                <w:b/>
                <w:color w:val="000000"/>
              </w:rPr>
              <w:t>sensorless</w:t>
            </w:r>
            <w:proofErr w:type="spellEnd"/>
            <w:r>
              <w:rPr>
                <w:rFonts w:cstheme="minorHAnsi"/>
                <w:b/>
                <w:color w:val="000000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00000"/>
              </w:rPr>
              <w:t>control</w:t>
            </w:r>
            <w:proofErr w:type="spellEnd"/>
            <w:r>
              <w:rPr>
                <w:rFonts w:cstheme="minorHAnsi"/>
                <w:b/>
                <w:color w:val="000000"/>
              </w:rPr>
              <w:t>), sterowania odpornego na uszkodzenia (</w:t>
            </w:r>
            <w:proofErr w:type="spellStart"/>
            <w:r>
              <w:rPr>
                <w:rFonts w:cstheme="minorHAnsi"/>
                <w:b/>
                <w:color w:val="000000"/>
              </w:rPr>
              <w:t>fault</w:t>
            </w:r>
            <w:proofErr w:type="spellEnd"/>
            <w:r>
              <w:rPr>
                <w:rFonts w:cstheme="minorHAnsi"/>
                <w:b/>
                <w:color w:val="000000"/>
              </w:rPr>
              <w:t xml:space="preserve"> tolerant </w:t>
            </w:r>
            <w:proofErr w:type="spellStart"/>
            <w:r>
              <w:rPr>
                <w:rFonts w:cstheme="minorHAnsi"/>
                <w:b/>
                <w:color w:val="000000"/>
              </w:rPr>
              <w:t>control</w:t>
            </w:r>
            <w:proofErr w:type="spellEnd"/>
            <w:r>
              <w:rPr>
                <w:rFonts w:cstheme="minorHAnsi"/>
                <w:b/>
                <w:color w:val="000000"/>
              </w:rPr>
              <w:t>) i konserwacji predykcyjnej (</w:t>
            </w:r>
            <w:proofErr w:type="spellStart"/>
            <w:r>
              <w:rPr>
                <w:rFonts w:cstheme="minorHAnsi"/>
                <w:b/>
                <w:color w:val="000000"/>
              </w:rPr>
              <w:t>predictive</w:t>
            </w:r>
            <w:proofErr w:type="spellEnd"/>
            <w:r>
              <w:rPr>
                <w:rFonts w:cstheme="minorHAnsi"/>
                <w:b/>
                <w:color w:val="000000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00000"/>
              </w:rPr>
              <w:t>maintenance</w:t>
            </w:r>
            <w:proofErr w:type="spellEnd"/>
            <w:r>
              <w:rPr>
                <w:rFonts w:cstheme="minorHAnsi"/>
                <w:b/>
                <w:color w:val="000000"/>
              </w:rPr>
              <w:t xml:space="preserve">) stosowane w układach napędowych pojazdów elektrycznych </w:t>
            </w:r>
            <w:r>
              <w:rPr>
                <w:rFonts w:cstheme="minorHAnsi"/>
                <w:i/>
                <w:color w:val="000000"/>
              </w:rPr>
              <w:t>[Napędy elektryczne pojazdów akumulatorowych i trakcyjnych]</w:t>
            </w:r>
          </w:p>
        </w:tc>
      </w:tr>
      <w:tr w:rsidR="00114775" w:rsidTr="001D409A">
        <w:tc>
          <w:tcPr>
            <w:tcW w:w="534" w:type="dxa"/>
          </w:tcPr>
          <w:p w:rsidR="00114775" w:rsidRDefault="00114775" w:rsidP="00114775">
            <w:pPr>
              <w:pStyle w:val="Bezodstpw"/>
              <w:spacing w:line="276" w:lineRule="auto"/>
              <w:jc w:val="center"/>
            </w:pPr>
            <w:r>
              <w:t>13</w:t>
            </w:r>
          </w:p>
        </w:tc>
        <w:tc>
          <w:tcPr>
            <w:tcW w:w="9812" w:type="dxa"/>
            <w:gridSpan w:val="2"/>
            <w:vAlign w:val="bottom"/>
          </w:tcPr>
          <w:p w:rsidR="00114775" w:rsidRDefault="00114775" w:rsidP="00114775">
            <w:pPr>
              <w:spacing w:after="0"/>
              <w:rPr>
                <w:rFonts w:cstheme="minorHAnsi"/>
                <w:color w:val="000000"/>
                <w:u w:val="single"/>
              </w:rPr>
            </w:pPr>
            <w:r>
              <w:rPr>
                <w:rFonts w:cstheme="minorHAnsi"/>
                <w:b/>
                <w:color w:val="000000"/>
              </w:rPr>
              <w:t xml:space="preserve">Systematyka paliw alternatywnych do środków transportu </w:t>
            </w:r>
            <w:r>
              <w:rPr>
                <w:rFonts w:cstheme="minorHAnsi"/>
                <w:i/>
                <w:color w:val="000000"/>
              </w:rPr>
              <w:t>[Paliwa alternatywne w transporcie]</w:t>
            </w:r>
          </w:p>
        </w:tc>
      </w:tr>
      <w:tr w:rsidR="00114775" w:rsidTr="001D409A">
        <w:tc>
          <w:tcPr>
            <w:tcW w:w="534" w:type="dxa"/>
          </w:tcPr>
          <w:p w:rsidR="00114775" w:rsidRPr="00AB7F04" w:rsidRDefault="00114775" w:rsidP="00114775">
            <w:pPr>
              <w:pStyle w:val="Bezodstpw"/>
              <w:spacing w:line="276" w:lineRule="auto"/>
              <w:jc w:val="center"/>
            </w:pPr>
            <w:r>
              <w:t>14</w:t>
            </w:r>
          </w:p>
        </w:tc>
        <w:tc>
          <w:tcPr>
            <w:tcW w:w="9812" w:type="dxa"/>
            <w:gridSpan w:val="2"/>
            <w:vAlign w:val="bottom"/>
          </w:tcPr>
          <w:p w:rsidR="00114775" w:rsidRDefault="00114775" w:rsidP="00114775">
            <w:pPr>
              <w:spacing w:after="0"/>
              <w:rPr>
                <w:rFonts w:cstheme="minorHAnsi"/>
                <w:color w:val="000000"/>
                <w:u w:val="single"/>
              </w:rPr>
            </w:pPr>
            <w:r>
              <w:rPr>
                <w:rFonts w:cstheme="minorHAnsi"/>
                <w:b/>
                <w:color w:val="000000"/>
              </w:rPr>
              <w:t xml:space="preserve">Metody recyklingu wybranych części samochodu elektrycznego </w:t>
            </w:r>
            <w:r>
              <w:rPr>
                <w:rFonts w:cstheme="minorHAnsi"/>
                <w:i/>
                <w:color w:val="000000"/>
              </w:rPr>
              <w:t xml:space="preserve">[Recykling w </w:t>
            </w:r>
            <w:proofErr w:type="spellStart"/>
            <w:r>
              <w:rPr>
                <w:rFonts w:cstheme="minorHAnsi"/>
                <w:i/>
                <w:color w:val="000000"/>
              </w:rPr>
              <w:t>elektromobilności</w:t>
            </w:r>
            <w:proofErr w:type="spellEnd"/>
            <w:r>
              <w:rPr>
                <w:rFonts w:cstheme="minorHAnsi"/>
                <w:i/>
                <w:color w:val="000000"/>
              </w:rPr>
              <w:t>]</w:t>
            </w:r>
          </w:p>
        </w:tc>
      </w:tr>
      <w:tr w:rsidR="00114775" w:rsidTr="001D409A">
        <w:tc>
          <w:tcPr>
            <w:tcW w:w="534" w:type="dxa"/>
          </w:tcPr>
          <w:p w:rsidR="00114775" w:rsidRPr="00AB7F04" w:rsidRDefault="00114775" w:rsidP="00114775">
            <w:pPr>
              <w:pStyle w:val="Bezodstpw"/>
              <w:spacing w:line="276" w:lineRule="auto"/>
              <w:jc w:val="center"/>
            </w:pPr>
            <w:r>
              <w:t>15</w:t>
            </w:r>
          </w:p>
        </w:tc>
        <w:tc>
          <w:tcPr>
            <w:tcW w:w="9812" w:type="dxa"/>
            <w:gridSpan w:val="2"/>
            <w:vAlign w:val="bottom"/>
          </w:tcPr>
          <w:p w:rsidR="00114775" w:rsidRDefault="00114775" w:rsidP="00114775">
            <w:pPr>
              <w:spacing w:after="0"/>
              <w:rPr>
                <w:rFonts w:cstheme="minorHAnsi"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 xml:space="preserve">Budowa i zasada działania części silnoprądowej oraz sterującej energoelektronicznego sterowanego źródła prądowego </w:t>
            </w:r>
            <w:r>
              <w:rPr>
                <w:rFonts w:cstheme="minorHAnsi"/>
                <w:i/>
                <w:color w:val="000000"/>
              </w:rPr>
              <w:t xml:space="preserve">[Systemy energoelektroniczne w </w:t>
            </w:r>
            <w:proofErr w:type="spellStart"/>
            <w:r>
              <w:rPr>
                <w:rFonts w:cstheme="minorHAnsi"/>
                <w:i/>
                <w:color w:val="000000"/>
              </w:rPr>
              <w:t>elektromobilności</w:t>
            </w:r>
            <w:proofErr w:type="spellEnd"/>
            <w:r>
              <w:rPr>
                <w:rFonts w:cstheme="minorHAnsi"/>
                <w:i/>
                <w:color w:val="000000"/>
              </w:rPr>
              <w:t>]</w:t>
            </w:r>
          </w:p>
        </w:tc>
      </w:tr>
      <w:tr w:rsidR="00114775" w:rsidTr="005E761D">
        <w:tc>
          <w:tcPr>
            <w:tcW w:w="534" w:type="dxa"/>
          </w:tcPr>
          <w:p w:rsidR="00114775" w:rsidRPr="00AB7F04" w:rsidRDefault="00114775" w:rsidP="00114775">
            <w:pPr>
              <w:pStyle w:val="Bezodstpw"/>
              <w:spacing w:line="276" w:lineRule="auto"/>
              <w:jc w:val="center"/>
            </w:pPr>
            <w:r>
              <w:t>16</w:t>
            </w:r>
          </w:p>
        </w:tc>
        <w:tc>
          <w:tcPr>
            <w:tcW w:w="9812" w:type="dxa"/>
            <w:gridSpan w:val="2"/>
          </w:tcPr>
          <w:p w:rsidR="00114775" w:rsidRDefault="00114775" w:rsidP="00114775">
            <w:pPr>
              <w:pStyle w:val="Bezodstpw"/>
              <w:spacing w:line="276" w:lineRule="auto"/>
              <w:rPr>
                <w:b/>
              </w:rPr>
            </w:pPr>
            <w:r>
              <w:rPr>
                <w:rFonts w:cstheme="minorHAnsi"/>
                <w:b/>
                <w:color w:val="000000"/>
              </w:rPr>
              <w:t xml:space="preserve">Cyfrowy układ sterowania energoelektronicznym źródłem prądowym - pojęcia modulatora PWM, regulatora prądu o klasycznej strukturze typu PI </w:t>
            </w:r>
            <w:r>
              <w:rPr>
                <w:rFonts w:cstheme="minorHAnsi"/>
                <w:i/>
                <w:color w:val="000000"/>
              </w:rPr>
              <w:t xml:space="preserve">[Systemy energoelektroniczne w </w:t>
            </w:r>
            <w:proofErr w:type="spellStart"/>
            <w:r>
              <w:rPr>
                <w:rFonts w:cstheme="minorHAnsi"/>
                <w:i/>
                <w:color w:val="000000"/>
              </w:rPr>
              <w:t>elektromobilności</w:t>
            </w:r>
            <w:proofErr w:type="spellEnd"/>
            <w:r>
              <w:rPr>
                <w:rFonts w:cstheme="minorHAnsi"/>
                <w:i/>
                <w:color w:val="000000"/>
              </w:rPr>
              <w:t>]</w:t>
            </w:r>
          </w:p>
        </w:tc>
      </w:tr>
      <w:tr w:rsidR="00114775" w:rsidTr="005E761D">
        <w:tc>
          <w:tcPr>
            <w:tcW w:w="534" w:type="dxa"/>
          </w:tcPr>
          <w:p w:rsidR="00114775" w:rsidRPr="002945D4" w:rsidRDefault="00114775" w:rsidP="00114775">
            <w:pPr>
              <w:pStyle w:val="Bezodstpw"/>
              <w:spacing w:line="276" w:lineRule="auto"/>
              <w:jc w:val="center"/>
            </w:pPr>
            <w:r>
              <w:t>17</w:t>
            </w:r>
          </w:p>
        </w:tc>
        <w:tc>
          <w:tcPr>
            <w:tcW w:w="9812" w:type="dxa"/>
            <w:gridSpan w:val="2"/>
          </w:tcPr>
          <w:p w:rsidR="00114775" w:rsidRDefault="00114775" w:rsidP="00114775">
            <w:pPr>
              <w:pStyle w:val="Bezodstpw"/>
              <w:spacing w:line="276" w:lineRule="auto"/>
              <w:rPr>
                <w:b/>
              </w:rPr>
            </w:pPr>
            <w:r>
              <w:rPr>
                <w:rFonts w:cstheme="minorHAnsi"/>
                <w:b/>
                <w:color w:val="000000"/>
              </w:rPr>
              <w:t xml:space="preserve">Właściwości i parametry procesu przetwarzania analogowo-cyfrowego sygnałów oraz przetworników analogowo-cyfrowych </w:t>
            </w:r>
            <w:r>
              <w:rPr>
                <w:rFonts w:cstheme="minorHAnsi"/>
                <w:i/>
                <w:color w:val="000000"/>
              </w:rPr>
              <w:t>[Układy elektroniczne]</w:t>
            </w:r>
          </w:p>
        </w:tc>
      </w:tr>
      <w:tr w:rsidR="00114775" w:rsidTr="005E761D">
        <w:tc>
          <w:tcPr>
            <w:tcW w:w="534" w:type="dxa"/>
          </w:tcPr>
          <w:p w:rsidR="00114775" w:rsidRPr="00AB7F04" w:rsidRDefault="00114775" w:rsidP="00114775">
            <w:pPr>
              <w:pStyle w:val="Bezodstpw"/>
              <w:spacing w:line="276" w:lineRule="auto"/>
              <w:jc w:val="center"/>
            </w:pPr>
            <w:r>
              <w:t>18</w:t>
            </w:r>
          </w:p>
        </w:tc>
        <w:tc>
          <w:tcPr>
            <w:tcW w:w="9812" w:type="dxa"/>
            <w:gridSpan w:val="2"/>
          </w:tcPr>
          <w:p w:rsidR="00114775" w:rsidRDefault="00114775" w:rsidP="00114775">
            <w:pPr>
              <w:pStyle w:val="Bezodstpw"/>
              <w:spacing w:line="276" w:lineRule="auto"/>
              <w:rPr>
                <w:b/>
              </w:rPr>
            </w:pPr>
            <w:r>
              <w:rPr>
                <w:rFonts w:cstheme="minorHAnsi"/>
                <w:b/>
                <w:color w:val="000000"/>
              </w:rPr>
              <w:t xml:space="preserve">Właściwości i parametry układów pomiarowych prądu w niskonapięciowych sieciach DC i AC </w:t>
            </w:r>
            <w:r>
              <w:rPr>
                <w:rFonts w:cstheme="minorHAnsi"/>
                <w:i/>
                <w:color w:val="000000"/>
              </w:rPr>
              <w:t>[Układy elektroniczne]</w:t>
            </w:r>
          </w:p>
        </w:tc>
      </w:tr>
      <w:tr w:rsidR="00114775" w:rsidTr="001D409A">
        <w:tc>
          <w:tcPr>
            <w:tcW w:w="534" w:type="dxa"/>
          </w:tcPr>
          <w:p w:rsidR="00114775" w:rsidRPr="002945D4" w:rsidRDefault="00114775" w:rsidP="00114775">
            <w:pPr>
              <w:pStyle w:val="Bezodstpw"/>
              <w:spacing w:line="276" w:lineRule="auto"/>
              <w:jc w:val="center"/>
            </w:pPr>
            <w:r>
              <w:t>19</w:t>
            </w:r>
          </w:p>
        </w:tc>
        <w:tc>
          <w:tcPr>
            <w:tcW w:w="9812" w:type="dxa"/>
            <w:gridSpan w:val="2"/>
            <w:vAlign w:val="bottom"/>
          </w:tcPr>
          <w:p w:rsidR="00114775" w:rsidRDefault="00114775" w:rsidP="00114775">
            <w:pPr>
              <w:spacing w:after="0"/>
              <w:rPr>
                <w:rFonts w:cstheme="minorHAnsi"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 xml:space="preserve">Interfejs komunikacyjny CAN, koncepcje układowe budowy węzła i model komunikacji </w:t>
            </w:r>
            <w:proofErr w:type="spellStart"/>
            <w:r>
              <w:rPr>
                <w:rFonts w:cstheme="minorHAnsi"/>
                <w:b/>
                <w:color w:val="000000"/>
              </w:rPr>
              <w:t>multi</w:t>
            </w:r>
            <w:proofErr w:type="spellEnd"/>
            <w:r>
              <w:rPr>
                <w:rFonts w:cstheme="minorHAnsi"/>
                <w:b/>
                <w:color w:val="000000"/>
              </w:rPr>
              <w:t xml:space="preserve">-master, dostęp do medium transmisyjnego, faza arbitrażu </w:t>
            </w:r>
            <w:r>
              <w:rPr>
                <w:rFonts w:cstheme="minorHAnsi"/>
                <w:i/>
                <w:color w:val="000000"/>
              </w:rPr>
              <w:t>[Układy mikroprocesorowe w pojazdach]</w:t>
            </w:r>
          </w:p>
        </w:tc>
      </w:tr>
      <w:tr w:rsidR="00114775" w:rsidTr="001D409A">
        <w:tc>
          <w:tcPr>
            <w:tcW w:w="534" w:type="dxa"/>
          </w:tcPr>
          <w:p w:rsidR="00114775" w:rsidRPr="00AB7F04" w:rsidRDefault="00114775" w:rsidP="00114775">
            <w:pPr>
              <w:pStyle w:val="Bezodstpw"/>
              <w:spacing w:line="276" w:lineRule="auto"/>
              <w:jc w:val="center"/>
            </w:pPr>
            <w:r>
              <w:t>20</w:t>
            </w:r>
          </w:p>
        </w:tc>
        <w:tc>
          <w:tcPr>
            <w:tcW w:w="9812" w:type="dxa"/>
            <w:gridSpan w:val="2"/>
            <w:vAlign w:val="bottom"/>
          </w:tcPr>
          <w:p w:rsidR="00114775" w:rsidRDefault="00114775" w:rsidP="00114775">
            <w:pPr>
              <w:spacing w:after="0"/>
              <w:rPr>
                <w:rFonts w:cstheme="minorHAnsi"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 xml:space="preserve">Zdalna obsługa przyrządów w systemach pomiarowych </w:t>
            </w:r>
            <w:r>
              <w:rPr>
                <w:rFonts w:cstheme="minorHAnsi"/>
                <w:i/>
                <w:color w:val="000000"/>
              </w:rPr>
              <w:t>[Zdalnie sterowane systemy pomiarowe]</w:t>
            </w:r>
          </w:p>
        </w:tc>
      </w:tr>
      <w:tr w:rsidR="00CF6B0B" w:rsidTr="002002F0">
        <w:tc>
          <w:tcPr>
            <w:tcW w:w="534" w:type="dxa"/>
          </w:tcPr>
          <w:p w:rsidR="00CF6B0B" w:rsidRDefault="00CF6B0B" w:rsidP="00CF6B0B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9812" w:type="dxa"/>
            <w:gridSpan w:val="2"/>
            <w:vAlign w:val="bottom"/>
          </w:tcPr>
          <w:p w:rsidR="00CF6B0B" w:rsidRPr="003639F0" w:rsidRDefault="00CF6B0B" w:rsidP="00CF6B0B">
            <w:pPr>
              <w:spacing w:after="0"/>
              <w:rPr>
                <w:rFonts w:cstheme="minorHAnsi"/>
                <w:color w:val="000000" w:themeColor="text1"/>
              </w:rPr>
            </w:pPr>
            <w:r w:rsidRPr="003639F0">
              <w:rPr>
                <w:rFonts w:cstheme="minorHAnsi"/>
                <w:b/>
                <w:color w:val="000000" w:themeColor="text1"/>
              </w:rPr>
              <w:t xml:space="preserve">Instalacje wysokonapięciowe w pojazdach elektrycznych i hybrydowych oraz metody ich zabezpieczania </w:t>
            </w:r>
            <w:r w:rsidRPr="003639F0">
              <w:rPr>
                <w:rFonts w:cstheme="minorHAnsi"/>
                <w:i/>
                <w:color w:val="000000" w:themeColor="text1"/>
              </w:rPr>
              <w:t>[Bezpieczeństwo eksploatacji i serwisowania pojazdów z instalacją HV]</w:t>
            </w:r>
          </w:p>
        </w:tc>
      </w:tr>
      <w:tr w:rsidR="00CF6B0B" w:rsidTr="002002F0">
        <w:tc>
          <w:tcPr>
            <w:tcW w:w="534" w:type="dxa"/>
          </w:tcPr>
          <w:p w:rsidR="00CF6B0B" w:rsidRDefault="00CF6B0B" w:rsidP="00CF6B0B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9812" w:type="dxa"/>
            <w:gridSpan w:val="2"/>
            <w:vAlign w:val="bottom"/>
          </w:tcPr>
          <w:p w:rsidR="00CF6B0B" w:rsidRPr="003639F0" w:rsidRDefault="00CF6B0B" w:rsidP="00797F37">
            <w:pPr>
              <w:spacing w:after="0"/>
              <w:rPr>
                <w:rFonts w:cstheme="minorHAnsi"/>
                <w:color w:val="000000" w:themeColor="text1"/>
              </w:rPr>
            </w:pPr>
            <w:r w:rsidRPr="003639F0">
              <w:rPr>
                <w:rFonts w:cstheme="minorHAnsi"/>
                <w:b/>
                <w:color w:val="000000" w:themeColor="text1"/>
              </w:rPr>
              <w:t xml:space="preserve">Bezpieczeństwo funkcjonalne i </w:t>
            </w:r>
            <w:proofErr w:type="spellStart"/>
            <w:r w:rsidRPr="003639F0">
              <w:rPr>
                <w:rFonts w:cstheme="minorHAnsi"/>
                <w:b/>
                <w:color w:val="000000" w:themeColor="text1"/>
              </w:rPr>
              <w:t>cyberbezpieczeństwo</w:t>
            </w:r>
            <w:proofErr w:type="spellEnd"/>
            <w:r w:rsidRPr="003639F0">
              <w:rPr>
                <w:rFonts w:cstheme="minorHAnsi"/>
                <w:b/>
                <w:color w:val="000000" w:themeColor="text1"/>
              </w:rPr>
              <w:t xml:space="preserve"> w pojazdach </w:t>
            </w:r>
            <w:r w:rsidRPr="003639F0">
              <w:rPr>
                <w:rFonts w:cstheme="minorHAnsi"/>
                <w:i/>
                <w:color w:val="000000" w:themeColor="text1"/>
              </w:rPr>
              <w:t>[Bezpieczeństwo eksploatacji i</w:t>
            </w:r>
            <w:r w:rsidR="00797F37">
              <w:rPr>
                <w:rFonts w:cstheme="minorHAnsi"/>
                <w:i/>
                <w:color w:val="000000" w:themeColor="text1"/>
              </w:rPr>
              <w:t> </w:t>
            </w:r>
            <w:r w:rsidRPr="003639F0">
              <w:rPr>
                <w:rFonts w:cstheme="minorHAnsi"/>
                <w:i/>
                <w:color w:val="000000" w:themeColor="text1"/>
              </w:rPr>
              <w:t>serwisowania pojazdów z instalacją HV]</w:t>
            </w:r>
          </w:p>
        </w:tc>
      </w:tr>
      <w:tr w:rsidR="00CF6B0B" w:rsidTr="001742C3">
        <w:tc>
          <w:tcPr>
            <w:tcW w:w="534" w:type="dxa"/>
          </w:tcPr>
          <w:p w:rsidR="00CF6B0B" w:rsidRDefault="00CF6B0B" w:rsidP="00CF6B0B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9812" w:type="dxa"/>
            <w:gridSpan w:val="2"/>
            <w:vAlign w:val="bottom"/>
          </w:tcPr>
          <w:p w:rsidR="00CF6B0B" w:rsidRPr="003639F0" w:rsidRDefault="00CF6B0B" w:rsidP="00CF6B0B">
            <w:pPr>
              <w:spacing w:after="0"/>
              <w:rPr>
                <w:rFonts w:cstheme="minorHAnsi"/>
                <w:color w:val="000000" w:themeColor="text1"/>
              </w:rPr>
            </w:pPr>
            <w:r w:rsidRPr="003639F0">
              <w:rPr>
                <w:rFonts w:cstheme="minorHAnsi"/>
                <w:b/>
                <w:color w:val="000000" w:themeColor="text1"/>
              </w:rPr>
              <w:t xml:space="preserve">Projekt jako zadanie zespołowe </w:t>
            </w:r>
            <w:r w:rsidRPr="003639F0">
              <w:rPr>
                <w:rFonts w:cstheme="minorHAnsi"/>
                <w:i/>
                <w:color w:val="000000" w:themeColor="text1"/>
              </w:rPr>
              <w:t>[Zaawansowane metody i systemy zarządzania projektami i produkcją]</w:t>
            </w:r>
          </w:p>
        </w:tc>
      </w:tr>
      <w:tr w:rsidR="00CF6B0B" w:rsidTr="001742C3">
        <w:tc>
          <w:tcPr>
            <w:tcW w:w="534" w:type="dxa"/>
          </w:tcPr>
          <w:p w:rsidR="00CF6B0B" w:rsidRDefault="00CF6B0B" w:rsidP="00CF6B0B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24</w:t>
            </w:r>
          </w:p>
        </w:tc>
        <w:tc>
          <w:tcPr>
            <w:tcW w:w="9812" w:type="dxa"/>
            <w:gridSpan w:val="2"/>
            <w:vAlign w:val="bottom"/>
          </w:tcPr>
          <w:p w:rsidR="00CF6B0B" w:rsidRPr="003639F0" w:rsidRDefault="00CF6B0B" w:rsidP="00CF6B0B">
            <w:pPr>
              <w:spacing w:after="0"/>
              <w:rPr>
                <w:rFonts w:cstheme="minorHAnsi"/>
                <w:color w:val="000000" w:themeColor="text1"/>
              </w:rPr>
            </w:pPr>
            <w:r w:rsidRPr="003639F0">
              <w:rPr>
                <w:rFonts w:cstheme="minorHAnsi"/>
                <w:b/>
                <w:color w:val="000000" w:themeColor="text1"/>
              </w:rPr>
              <w:t xml:space="preserve">Definicja sieci V2V, V2R, V2I, V2P, V2X w kontekście komunikacji pojazdu z infrastrukturą </w:t>
            </w:r>
            <w:r w:rsidRPr="003639F0">
              <w:rPr>
                <w:rFonts w:cstheme="minorHAnsi"/>
                <w:i/>
                <w:color w:val="000000" w:themeColor="text1"/>
              </w:rPr>
              <w:t>[Zaawansowane systemy teleinformatyczne w pojazdach]</w:t>
            </w:r>
          </w:p>
        </w:tc>
      </w:tr>
      <w:tr w:rsidR="00CF6B0B" w:rsidTr="001742C3">
        <w:tc>
          <w:tcPr>
            <w:tcW w:w="534" w:type="dxa"/>
          </w:tcPr>
          <w:p w:rsidR="00CF6B0B" w:rsidRDefault="00CF6B0B" w:rsidP="00CF6B0B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9812" w:type="dxa"/>
            <w:gridSpan w:val="2"/>
            <w:vAlign w:val="bottom"/>
          </w:tcPr>
          <w:p w:rsidR="00CF6B0B" w:rsidRPr="003639F0" w:rsidRDefault="00CF6B0B" w:rsidP="00CF6B0B">
            <w:pPr>
              <w:spacing w:after="0"/>
              <w:rPr>
                <w:rFonts w:cstheme="minorHAnsi"/>
                <w:color w:val="000000" w:themeColor="text1"/>
              </w:rPr>
            </w:pPr>
            <w:r w:rsidRPr="003639F0">
              <w:rPr>
                <w:rFonts w:cstheme="minorHAnsi"/>
                <w:b/>
                <w:color w:val="000000" w:themeColor="text1"/>
              </w:rPr>
              <w:t xml:space="preserve">Schematy łączenia i możliwych kolizji kilku sieci ad-hoc grup pojazdów </w:t>
            </w:r>
            <w:r w:rsidRPr="003639F0">
              <w:rPr>
                <w:rFonts w:cstheme="minorHAnsi"/>
                <w:i/>
                <w:color w:val="000000" w:themeColor="text1"/>
              </w:rPr>
              <w:t>[Zaawansowane systemy teleinformatyczne w pojazdach]</w:t>
            </w:r>
          </w:p>
        </w:tc>
      </w:tr>
      <w:tr w:rsidR="00CF6B0B" w:rsidTr="002002F0">
        <w:tc>
          <w:tcPr>
            <w:tcW w:w="534" w:type="dxa"/>
          </w:tcPr>
          <w:p w:rsidR="00CF6B0B" w:rsidRDefault="00CF6B0B" w:rsidP="00CF6B0B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9812" w:type="dxa"/>
            <w:gridSpan w:val="2"/>
            <w:vAlign w:val="bottom"/>
          </w:tcPr>
          <w:p w:rsidR="00CF6B0B" w:rsidRPr="003639F0" w:rsidRDefault="00CF6B0B" w:rsidP="00CF6B0B">
            <w:pPr>
              <w:spacing w:after="0"/>
              <w:rPr>
                <w:rFonts w:cstheme="minorHAnsi"/>
                <w:color w:val="000000" w:themeColor="text1"/>
              </w:rPr>
            </w:pPr>
            <w:r w:rsidRPr="003639F0">
              <w:rPr>
                <w:rFonts w:cstheme="minorHAnsi"/>
                <w:b/>
                <w:color w:val="000000" w:themeColor="text1"/>
              </w:rPr>
              <w:t xml:space="preserve">Moduły wejściowe i wyjściowe sterownika PLC - budowa i ich parametry </w:t>
            </w:r>
            <w:r w:rsidRPr="003639F0">
              <w:rPr>
                <w:rFonts w:cstheme="minorHAnsi"/>
                <w:i/>
                <w:color w:val="000000" w:themeColor="text1"/>
              </w:rPr>
              <w:t xml:space="preserve">[Automatyzacja procesów produkcyjnych w </w:t>
            </w:r>
            <w:proofErr w:type="spellStart"/>
            <w:r w:rsidRPr="003639F0">
              <w:rPr>
                <w:rFonts w:cstheme="minorHAnsi"/>
                <w:i/>
                <w:color w:val="000000" w:themeColor="text1"/>
              </w:rPr>
              <w:t>elektromobilności</w:t>
            </w:r>
            <w:proofErr w:type="spellEnd"/>
            <w:r w:rsidRPr="003639F0">
              <w:rPr>
                <w:rFonts w:cstheme="minorHAnsi"/>
                <w:i/>
                <w:color w:val="000000" w:themeColor="text1"/>
              </w:rPr>
              <w:t>]</w:t>
            </w:r>
          </w:p>
        </w:tc>
      </w:tr>
      <w:tr w:rsidR="00CF6B0B" w:rsidTr="002002F0">
        <w:tc>
          <w:tcPr>
            <w:tcW w:w="534" w:type="dxa"/>
          </w:tcPr>
          <w:p w:rsidR="00CF6B0B" w:rsidRDefault="00CF6B0B" w:rsidP="00CF6B0B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9812" w:type="dxa"/>
            <w:gridSpan w:val="2"/>
            <w:vAlign w:val="bottom"/>
          </w:tcPr>
          <w:p w:rsidR="00CF6B0B" w:rsidRPr="003639F0" w:rsidRDefault="00CF6B0B" w:rsidP="00797F37">
            <w:pPr>
              <w:spacing w:after="0"/>
              <w:rPr>
                <w:rFonts w:cstheme="minorHAnsi"/>
                <w:color w:val="000000" w:themeColor="text1"/>
              </w:rPr>
            </w:pPr>
            <w:r w:rsidRPr="003639F0">
              <w:rPr>
                <w:rFonts w:cstheme="minorHAnsi"/>
                <w:b/>
                <w:color w:val="000000" w:themeColor="text1"/>
              </w:rPr>
              <w:t xml:space="preserve">Języki programowania sterowników PLC i ich składnia </w:t>
            </w:r>
            <w:r w:rsidRPr="003639F0">
              <w:rPr>
                <w:rFonts w:cstheme="minorHAnsi"/>
                <w:i/>
                <w:color w:val="000000" w:themeColor="text1"/>
              </w:rPr>
              <w:t>[Automatyzacja procesów produkcyjnych w</w:t>
            </w:r>
            <w:r w:rsidR="00797F37">
              <w:rPr>
                <w:rFonts w:cstheme="minorHAnsi"/>
                <w:i/>
                <w:color w:val="000000" w:themeColor="text1"/>
              </w:rPr>
              <w:t> </w:t>
            </w:r>
            <w:proofErr w:type="spellStart"/>
            <w:r w:rsidRPr="003639F0">
              <w:rPr>
                <w:rFonts w:cstheme="minorHAnsi"/>
                <w:i/>
                <w:color w:val="000000" w:themeColor="text1"/>
              </w:rPr>
              <w:t>elektromobilności</w:t>
            </w:r>
            <w:proofErr w:type="spellEnd"/>
            <w:r w:rsidRPr="003639F0">
              <w:rPr>
                <w:rFonts w:cstheme="minorHAnsi"/>
                <w:i/>
                <w:color w:val="000000" w:themeColor="text1"/>
              </w:rPr>
              <w:t>]</w:t>
            </w:r>
          </w:p>
        </w:tc>
      </w:tr>
      <w:tr w:rsidR="00CF6B0B" w:rsidTr="002002F0">
        <w:tc>
          <w:tcPr>
            <w:tcW w:w="534" w:type="dxa"/>
          </w:tcPr>
          <w:p w:rsidR="00CF6B0B" w:rsidRDefault="00CF6B0B" w:rsidP="00CF6B0B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9812" w:type="dxa"/>
            <w:gridSpan w:val="2"/>
            <w:vAlign w:val="bottom"/>
          </w:tcPr>
          <w:p w:rsidR="00CF6B0B" w:rsidRPr="003639F0" w:rsidRDefault="00CF6B0B" w:rsidP="00CF6B0B">
            <w:pPr>
              <w:spacing w:after="0"/>
              <w:rPr>
                <w:rFonts w:cstheme="minorHAnsi"/>
                <w:color w:val="000000" w:themeColor="text1"/>
              </w:rPr>
            </w:pPr>
            <w:r w:rsidRPr="003639F0">
              <w:rPr>
                <w:rFonts w:cstheme="minorHAnsi"/>
                <w:b/>
                <w:color w:val="000000" w:themeColor="text1"/>
              </w:rPr>
              <w:t xml:space="preserve">Rodzaje serwerów w systemach SCADA </w:t>
            </w:r>
            <w:r w:rsidRPr="003639F0">
              <w:rPr>
                <w:rFonts w:cstheme="minorHAnsi"/>
                <w:i/>
                <w:color w:val="000000" w:themeColor="text1"/>
              </w:rPr>
              <w:t xml:space="preserve">[Automatyzacja procesów produkcyjnych w </w:t>
            </w:r>
            <w:proofErr w:type="spellStart"/>
            <w:r w:rsidRPr="003639F0">
              <w:rPr>
                <w:rFonts w:cstheme="minorHAnsi"/>
                <w:i/>
                <w:color w:val="000000" w:themeColor="text1"/>
              </w:rPr>
              <w:t>elektromobilności</w:t>
            </w:r>
            <w:proofErr w:type="spellEnd"/>
            <w:r w:rsidRPr="003639F0">
              <w:rPr>
                <w:rFonts w:cstheme="minorHAnsi"/>
                <w:i/>
                <w:color w:val="000000" w:themeColor="text1"/>
              </w:rPr>
              <w:t>]</w:t>
            </w:r>
          </w:p>
        </w:tc>
      </w:tr>
      <w:tr w:rsidR="00CF6B0B" w:rsidTr="002002F0">
        <w:tc>
          <w:tcPr>
            <w:tcW w:w="534" w:type="dxa"/>
          </w:tcPr>
          <w:p w:rsidR="00CF6B0B" w:rsidRDefault="00CF6B0B" w:rsidP="00CF6B0B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9812" w:type="dxa"/>
            <w:gridSpan w:val="2"/>
            <w:vAlign w:val="bottom"/>
          </w:tcPr>
          <w:p w:rsidR="00CF6B0B" w:rsidRPr="003639F0" w:rsidRDefault="00CF6B0B" w:rsidP="00CF6B0B">
            <w:pPr>
              <w:spacing w:after="0"/>
              <w:rPr>
                <w:rFonts w:cstheme="minorHAnsi"/>
                <w:color w:val="000000" w:themeColor="text1"/>
              </w:rPr>
            </w:pPr>
            <w:r w:rsidRPr="003639F0">
              <w:rPr>
                <w:rFonts w:cstheme="minorHAnsi"/>
                <w:b/>
                <w:color w:val="000000" w:themeColor="text1"/>
              </w:rPr>
              <w:t xml:space="preserve">Alarmy sprzętowe i programowe w systemach automatyzacji produkcji w </w:t>
            </w:r>
            <w:proofErr w:type="spellStart"/>
            <w:r w:rsidRPr="003639F0">
              <w:rPr>
                <w:rFonts w:cstheme="minorHAnsi"/>
                <w:b/>
                <w:color w:val="000000" w:themeColor="text1"/>
              </w:rPr>
              <w:t>elektromobilności</w:t>
            </w:r>
            <w:proofErr w:type="spellEnd"/>
            <w:r w:rsidRPr="003639F0">
              <w:rPr>
                <w:rFonts w:cstheme="minorHAnsi"/>
                <w:b/>
                <w:color w:val="000000" w:themeColor="text1"/>
              </w:rPr>
              <w:t xml:space="preserve"> </w:t>
            </w:r>
            <w:r w:rsidRPr="003639F0">
              <w:rPr>
                <w:rFonts w:cstheme="minorHAnsi"/>
                <w:i/>
                <w:color w:val="000000" w:themeColor="text1"/>
              </w:rPr>
              <w:t xml:space="preserve">[Automatyzacja procesów produkcyjnych w </w:t>
            </w:r>
            <w:proofErr w:type="spellStart"/>
            <w:r w:rsidRPr="003639F0">
              <w:rPr>
                <w:rFonts w:cstheme="minorHAnsi"/>
                <w:i/>
                <w:color w:val="000000" w:themeColor="text1"/>
              </w:rPr>
              <w:t>elektromobilności</w:t>
            </w:r>
            <w:proofErr w:type="spellEnd"/>
            <w:r w:rsidRPr="003639F0">
              <w:rPr>
                <w:rFonts w:cstheme="minorHAnsi"/>
                <w:i/>
                <w:color w:val="000000" w:themeColor="text1"/>
              </w:rPr>
              <w:t>]</w:t>
            </w:r>
          </w:p>
        </w:tc>
      </w:tr>
      <w:tr w:rsidR="00CF6B0B" w:rsidTr="002002F0">
        <w:tc>
          <w:tcPr>
            <w:tcW w:w="534" w:type="dxa"/>
          </w:tcPr>
          <w:p w:rsidR="00CF6B0B" w:rsidRDefault="00CF6B0B" w:rsidP="00CF6B0B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9812" w:type="dxa"/>
            <w:gridSpan w:val="2"/>
            <w:vAlign w:val="bottom"/>
          </w:tcPr>
          <w:p w:rsidR="00CF6B0B" w:rsidRPr="003639F0" w:rsidRDefault="00CF6B0B" w:rsidP="00CF6B0B">
            <w:pPr>
              <w:spacing w:after="0"/>
              <w:rPr>
                <w:rFonts w:cstheme="minorHAnsi"/>
                <w:i/>
                <w:color w:val="000000" w:themeColor="text1"/>
              </w:rPr>
            </w:pPr>
            <w:r w:rsidRPr="003639F0">
              <w:rPr>
                <w:rFonts w:cstheme="minorHAnsi"/>
                <w:b/>
                <w:color w:val="000000" w:themeColor="text1"/>
              </w:rPr>
              <w:t xml:space="preserve">Procesy produkcyjne układów elektronicznych </w:t>
            </w:r>
            <w:r w:rsidRPr="003639F0">
              <w:rPr>
                <w:rFonts w:cstheme="minorHAnsi"/>
                <w:i/>
                <w:color w:val="000000" w:themeColor="text1"/>
              </w:rPr>
              <w:t>[</w:t>
            </w:r>
            <w:bookmarkStart w:id="1" w:name="_Hlk166099144"/>
            <w:r w:rsidRPr="003639F0">
              <w:rPr>
                <w:rFonts w:cstheme="minorHAnsi"/>
                <w:i/>
                <w:color w:val="000000" w:themeColor="text1"/>
              </w:rPr>
              <w:t>Komputerowe wspomaganie projektowania układów elektronicznych</w:t>
            </w:r>
            <w:bookmarkEnd w:id="1"/>
            <w:r w:rsidRPr="003639F0">
              <w:rPr>
                <w:rFonts w:cstheme="minorHAnsi"/>
                <w:i/>
                <w:color w:val="000000" w:themeColor="text1"/>
              </w:rPr>
              <w:t>]</w:t>
            </w:r>
          </w:p>
        </w:tc>
      </w:tr>
      <w:tr w:rsidR="00CF6B0B" w:rsidTr="002002F0">
        <w:tc>
          <w:tcPr>
            <w:tcW w:w="534" w:type="dxa"/>
          </w:tcPr>
          <w:p w:rsidR="00CF6B0B" w:rsidRDefault="00CF6B0B" w:rsidP="00CF6B0B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9812" w:type="dxa"/>
            <w:gridSpan w:val="2"/>
            <w:vAlign w:val="bottom"/>
          </w:tcPr>
          <w:p w:rsidR="00CF6B0B" w:rsidRPr="003639F0" w:rsidRDefault="00CF6B0B" w:rsidP="00CF6B0B">
            <w:pPr>
              <w:spacing w:after="0"/>
              <w:rPr>
                <w:rFonts w:cstheme="minorHAnsi"/>
                <w:color w:val="000000" w:themeColor="text1"/>
              </w:rPr>
            </w:pPr>
            <w:r w:rsidRPr="003639F0">
              <w:rPr>
                <w:rFonts w:cstheme="minorHAnsi"/>
                <w:b/>
                <w:color w:val="000000" w:themeColor="text1"/>
              </w:rPr>
              <w:t xml:space="preserve">Kryteria doboru parametrów połączeń obwodów drukowanych </w:t>
            </w:r>
            <w:r w:rsidRPr="003639F0">
              <w:rPr>
                <w:rFonts w:cstheme="minorHAnsi"/>
                <w:i/>
                <w:color w:val="000000" w:themeColor="text1"/>
              </w:rPr>
              <w:t>[Komputerowe wspomaganie projektowania układów elektronicznych]</w:t>
            </w:r>
          </w:p>
        </w:tc>
      </w:tr>
      <w:tr w:rsidR="00CF6B0B" w:rsidTr="002002F0">
        <w:tc>
          <w:tcPr>
            <w:tcW w:w="534" w:type="dxa"/>
          </w:tcPr>
          <w:p w:rsidR="00CF6B0B" w:rsidRDefault="00CF6B0B" w:rsidP="00CF6B0B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9812" w:type="dxa"/>
            <w:gridSpan w:val="2"/>
            <w:vAlign w:val="bottom"/>
          </w:tcPr>
          <w:p w:rsidR="00CF6B0B" w:rsidRPr="003639F0" w:rsidRDefault="00CF6B0B" w:rsidP="00CF6B0B">
            <w:pPr>
              <w:spacing w:after="0"/>
              <w:rPr>
                <w:rFonts w:cstheme="minorHAnsi"/>
                <w:color w:val="000000" w:themeColor="text1"/>
              </w:rPr>
            </w:pPr>
            <w:r w:rsidRPr="003639F0">
              <w:rPr>
                <w:rFonts w:cstheme="minorHAnsi"/>
                <w:b/>
                <w:color w:val="000000" w:themeColor="text1"/>
              </w:rPr>
              <w:t xml:space="preserve">Podstawowe rodzaje, parametry i właściwości rzeczywistych elementów elektronicznych R, L, C </w:t>
            </w:r>
            <w:r w:rsidRPr="003639F0">
              <w:rPr>
                <w:rFonts w:cstheme="minorHAnsi"/>
                <w:i/>
                <w:color w:val="000000" w:themeColor="text1"/>
              </w:rPr>
              <w:t>[Komputerowe wspomaganie projektowania układów elektronicznych]</w:t>
            </w:r>
          </w:p>
        </w:tc>
      </w:tr>
      <w:tr w:rsidR="00CF6B0B" w:rsidTr="002002F0">
        <w:tc>
          <w:tcPr>
            <w:tcW w:w="534" w:type="dxa"/>
          </w:tcPr>
          <w:p w:rsidR="00CF6B0B" w:rsidRDefault="00CF6B0B" w:rsidP="00CF6B0B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9812" w:type="dxa"/>
            <w:gridSpan w:val="2"/>
            <w:vAlign w:val="bottom"/>
          </w:tcPr>
          <w:p w:rsidR="00CF6B0B" w:rsidRPr="003639F0" w:rsidRDefault="00CF6B0B" w:rsidP="00CF6B0B">
            <w:pPr>
              <w:spacing w:after="0"/>
              <w:rPr>
                <w:rFonts w:cstheme="minorHAnsi"/>
                <w:color w:val="000000" w:themeColor="text1"/>
              </w:rPr>
            </w:pPr>
            <w:r w:rsidRPr="003639F0">
              <w:rPr>
                <w:rFonts w:cstheme="minorHAnsi"/>
                <w:b/>
                <w:color w:val="000000" w:themeColor="text1"/>
              </w:rPr>
              <w:t xml:space="preserve">Relacyjny model baz danych: cechy, relacje, odwzorowanie związków 1:1, 1:N i M:N, ograniczenia </w:t>
            </w:r>
            <w:r w:rsidRPr="003639F0">
              <w:rPr>
                <w:rFonts w:cstheme="minorHAnsi"/>
                <w:i/>
                <w:color w:val="000000" w:themeColor="text1"/>
              </w:rPr>
              <w:t>[Metody gromadzenia i analizy danych oraz wizualizacji wyników]</w:t>
            </w:r>
          </w:p>
        </w:tc>
      </w:tr>
      <w:tr w:rsidR="00CF6B0B" w:rsidTr="009C5B65">
        <w:tc>
          <w:tcPr>
            <w:tcW w:w="534" w:type="dxa"/>
          </w:tcPr>
          <w:p w:rsidR="00CF6B0B" w:rsidRDefault="00CF6B0B" w:rsidP="00CF6B0B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9812" w:type="dxa"/>
            <w:gridSpan w:val="2"/>
          </w:tcPr>
          <w:p w:rsidR="00CF6B0B" w:rsidRPr="003639F0" w:rsidRDefault="00CF6B0B" w:rsidP="00CF6B0B">
            <w:pPr>
              <w:pStyle w:val="Bezodstpw"/>
              <w:spacing w:line="276" w:lineRule="auto"/>
              <w:rPr>
                <w:b/>
                <w:color w:val="000000" w:themeColor="text1"/>
              </w:rPr>
            </w:pPr>
            <w:r w:rsidRPr="003639F0">
              <w:rPr>
                <w:rFonts w:cstheme="minorHAnsi"/>
                <w:b/>
                <w:color w:val="000000" w:themeColor="text1"/>
              </w:rPr>
              <w:t xml:space="preserve">Statystyczne metody analizy i prezentacji danych </w:t>
            </w:r>
            <w:r w:rsidRPr="003639F0">
              <w:rPr>
                <w:rFonts w:cstheme="minorHAnsi"/>
                <w:i/>
                <w:color w:val="000000" w:themeColor="text1"/>
              </w:rPr>
              <w:t>[Metody gromadzenia i analizy danych oraz wizualizacji wyników]</w:t>
            </w:r>
          </w:p>
        </w:tc>
      </w:tr>
      <w:tr w:rsidR="00CF6B0B" w:rsidTr="009C5B65">
        <w:tc>
          <w:tcPr>
            <w:tcW w:w="534" w:type="dxa"/>
          </w:tcPr>
          <w:p w:rsidR="00CF6B0B" w:rsidRDefault="00CF6B0B" w:rsidP="00CF6B0B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9812" w:type="dxa"/>
            <w:gridSpan w:val="2"/>
          </w:tcPr>
          <w:p w:rsidR="00CF6B0B" w:rsidRPr="003639F0" w:rsidRDefault="00CF6B0B" w:rsidP="00CF6B0B">
            <w:pPr>
              <w:pStyle w:val="Bezodstpw"/>
              <w:spacing w:line="276" w:lineRule="auto"/>
              <w:rPr>
                <w:b/>
                <w:color w:val="000000" w:themeColor="text1"/>
              </w:rPr>
            </w:pPr>
            <w:r w:rsidRPr="003639F0">
              <w:rPr>
                <w:rFonts w:cstheme="minorHAnsi"/>
                <w:b/>
                <w:color w:val="000000" w:themeColor="text1"/>
              </w:rPr>
              <w:t xml:space="preserve">Statystyczna kontrola procesu </w:t>
            </w:r>
            <w:r w:rsidRPr="003639F0">
              <w:rPr>
                <w:rFonts w:cstheme="minorHAnsi"/>
                <w:i/>
                <w:color w:val="000000" w:themeColor="text1"/>
              </w:rPr>
              <w:t>[Metody gromadzenia i analizy danych oraz wizualizacji wyników]</w:t>
            </w:r>
          </w:p>
        </w:tc>
      </w:tr>
      <w:tr w:rsidR="00CF6B0B" w:rsidTr="005E761D">
        <w:tc>
          <w:tcPr>
            <w:tcW w:w="534" w:type="dxa"/>
          </w:tcPr>
          <w:p w:rsidR="00CF6B0B" w:rsidRDefault="00CF6B0B" w:rsidP="00CF6B0B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9812" w:type="dxa"/>
            <w:gridSpan w:val="2"/>
          </w:tcPr>
          <w:p w:rsidR="00CF6B0B" w:rsidRPr="003639F0" w:rsidRDefault="00CF6B0B" w:rsidP="00797F37">
            <w:pPr>
              <w:pStyle w:val="Bezodstpw"/>
              <w:spacing w:line="276" w:lineRule="auto"/>
              <w:rPr>
                <w:b/>
                <w:color w:val="000000" w:themeColor="text1"/>
              </w:rPr>
            </w:pPr>
            <w:r w:rsidRPr="003639F0">
              <w:rPr>
                <w:rFonts w:cstheme="minorHAnsi"/>
                <w:b/>
                <w:color w:val="000000" w:themeColor="text1"/>
              </w:rPr>
              <w:t>Programowanie obiektowe: abstrakcja, dziedziczenie, polimorfizm i hermetyzacja, implementacja w</w:t>
            </w:r>
            <w:r w:rsidR="00797F37">
              <w:rPr>
                <w:rFonts w:cstheme="minorHAnsi"/>
                <w:b/>
                <w:color w:val="000000" w:themeColor="text1"/>
              </w:rPr>
              <w:t> </w:t>
            </w:r>
            <w:r w:rsidRPr="003639F0">
              <w:rPr>
                <w:rFonts w:cstheme="minorHAnsi"/>
                <w:b/>
                <w:color w:val="000000" w:themeColor="text1"/>
              </w:rPr>
              <w:t xml:space="preserve">języku </w:t>
            </w:r>
            <w:proofErr w:type="spellStart"/>
            <w:r w:rsidRPr="003639F0">
              <w:rPr>
                <w:rFonts w:cstheme="minorHAnsi"/>
                <w:b/>
                <w:color w:val="000000" w:themeColor="text1"/>
              </w:rPr>
              <w:t>Python</w:t>
            </w:r>
            <w:proofErr w:type="spellEnd"/>
            <w:r w:rsidRPr="003639F0">
              <w:rPr>
                <w:rFonts w:cstheme="minorHAnsi"/>
                <w:b/>
                <w:color w:val="000000" w:themeColor="text1"/>
              </w:rPr>
              <w:t xml:space="preserve"> </w:t>
            </w:r>
            <w:r w:rsidRPr="003639F0">
              <w:rPr>
                <w:rFonts w:cstheme="minorHAnsi"/>
                <w:i/>
                <w:color w:val="000000" w:themeColor="text1"/>
              </w:rPr>
              <w:t>[Programowanie obiektowe]</w:t>
            </w:r>
          </w:p>
        </w:tc>
      </w:tr>
      <w:tr w:rsidR="00CF6B0B" w:rsidTr="009C5B65">
        <w:tc>
          <w:tcPr>
            <w:tcW w:w="534" w:type="dxa"/>
          </w:tcPr>
          <w:p w:rsidR="00CF6B0B" w:rsidRDefault="00CF6B0B" w:rsidP="00CF6B0B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9812" w:type="dxa"/>
            <w:gridSpan w:val="2"/>
            <w:vAlign w:val="bottom"/>
          </w:tcPr>
          <w:p w:rsidR="00CF6B0B" w:rsidRPr="003639F0" w:rsidRDefault="00CF6B0B" w:rsidP="00797F37">
            <w:pPr>
              <w:spacing w:after="0"/>
              <w:rPr>
                <w:rFonts w:cstheme="minorHAnsi"/>
                <w:color w:val="000000" w:themeColor="text1"/>
              </w:rPr>
            </w:pPr>
            <w:r w:rsidRPr="003639F0">
              <w:rPr>
                <w:rFonts w:cstheme="minorHAnsi"/>
                <w:b/>
                <w:color w:val="000000" w:themeColor="text1"/>
              </w:rPr>
              <w:t xml:space="preserve">Systemy bezpieczeństwa czynnego stosowane w pojazdach </w:t>
            </w:r>
            <w:r w:rsidRPr="003639F0">
              <w:rPr>
                <w:rFonts w:cstheme="minorHAnsi"/>
                <w:i/>
                <w:color w:val="000000" w:themeColor="text1"/>
              </w:rPr>
              <w:t>[Systemy asystenckie, bezpieczeństwa i</w:t>
            </w:r>
            <w:r w:rsidR="00797F37">
              <w:rPr>
                <w:rFonts w:cstheme="minorHAnsi"/>
                <w:i/>
                <w:color w:val="000000" w:themeColor="text1"/>
              </w:rPr>
              <w:t> </w:t>
            </w:r>
            <w:r w:rsidRPr="003639F0">
              <w:rPr>
                <w:rFonts w:cstheme="minorHAnsi"/>
                <w:i/>
                <w:color w:val="000000" w:themeColor="text1"/>
              </w:rPr>
              <w:t>komfortu]</w:t>
            </w:r>
          </w:p>
        </w:tc>
      </w:tr>
      <w:tr w:rsidR="00CF6B0B" w:rsidTr="009C5B65">
        <w:tc>
          <w:tcPr>
            <w:tcW w:w="534" w:type="dxa"/>
          </w:tcPr>
          <w:p w:rsidR="00CF6B0B" w:rsidRDefault="00CF6B0B" w:rsidP="00CF6B0B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9812" w:type="dxa"/>
            <w:gridSpan w:val="2"/>
            <w:vAlign w:val="bottom"/>
          </w:tcPr>
          <w:p w:rsidR="00CF6B0B" w:rsidRPr="003639F0" w:rsidRDefault="00CF6B0B" w:rsidP="00797F37">
            <w:pPr>
              <w:spacing w:after="0"/>
              <w:rPr>
                <w:rFonts w:cstheme="minorHAnsi"/>
                <w:color w:val="000000" w:themeColor="text1"/>
              </w:rPr>
            </w:pPr>
            <w:r w:rsidRPr="003639F0">
              <w:rPr>
                <w:rFonts w:cstheme="minorHAnsi"/>
                <w:b/>
                <w:color w:val="000000" w:themeColor="text1"/>
              </w:rPr>
              <w:t xml:space="preserve">Elementy składowe i funkcje systemów komfortu w pojazdach </w:t>
            </w:r>
            <w:r w:rsidRPr="003639F0">
              <w:rPr>
                <w:rFonts w:cstheme="minorHAnsi"/>
                <w:i/>
                <w:color w:val="000000" w:themeColor="text1"/>
              </w:rPr>
              <w:t>[Systemy asystenckie, bezpieczeństwa i</w:t>
            </w:r>
            <w:r w:rsidR="00797F37">
              <w:rPr>
                <w:rFonts w:cstheme="minorHAnsi"/>
                <w:i/>
                <w:color w:val="000000" w:themeColor="text1"/>
              </w:rPr>
              <w:t> </w:t>
            </w:r>
            <w:r w:rsidRPr="003639F0">
              <w:rPr>
                <w:rFonts w:cstheme="minorHAnsi"/>
                <w:i/>
                <w:color w:val="000000" w:themeColor="text1"/>
              </w:rPr>
              <w:t>komfortu]</w:t>
            </w:r>
          </w:p>
        </w:tc>
      </w:tr>
      <w:tr w:rsidR="00CF6B0B" w:rsidTr="002002F0">
        <w:tc>
          <w:tcPr>
            <w:tcW w:w="534" w:type="dxa"/>
          </w:tcPr>
          <w:p w:rsidR="00CF6B0B" w:rsidRDefault="00CF6B0B" w:rsidP="00CF6B0B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9812" w:type="dxa"/>
            <w:gridSpan w:val="2"/>
            <w:vAlign w:val="bottom"/>
          </w:tcPr>
          <w:p w:rsidR="00CF6B0B" w:rsidRPr="003639F0" w:rsidRDefault="00CF6B0B" w:rsidP="00CF6B0B">
            <w:pPr>
              <w:spacing w:after="0"/>
              <w:rPr>
                <w:rFonts w:cstheme="minorHAnsi"/>
                <w:color w:val="000000" w:themeColor="text1"/>
              </w:rPr>
            </w:pPr>
            <w:r w:rsidRPr="003639F0">
              <w:rPr>
                <w:rFonts w:cstheme="minorHAnsi"/>
                <w:b/>
                <w:color w:val="000000" w:themeColor="text1"/>
              </w:rPr>
              <w:t xml:space="preserve">Struktura wewnętrzna i zasada działania czujnika cyfrowego </w:t>
            </w:r>
            <w:r w:rsidRPr="003639F0">
              <w:rPr>
                <w:rFonts w:cstheme="minorHAnsi"/>
                <w:i/>
                <w:color w:val="000000" w:themeColor="text1"/>
              </w:rPr>
              <w:t>[Zaawansowane systemy sensoryczne]</w:t>
            </w:r>
          </w:p>
        </w:tc>
      </w:tr>
      <w:tr w:rsidR="00CF6B0B" w:rsidTr="002002F0">
        <w:tc>
          <w:tcPr>
            <w:tcW w:w="534" w:type="dxa"/>
          </w:tcPr>
          <w:p w:rsidR="00CF6B0B" w:rsidRDefault="00CF6B0B" w:rsidP="00CF6B0B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9812" w:type="dxa"/>
            <w:gridSpan w:val="2"/>
            <w:vAlign w:val="bottom"/>
          </w:tcPr>
          <w:p w:rsidR="00CF6B0B" w:rsidRPr="003639F0" w:rsidRDefault="00CF6B0B" w:rsidP="00CF6B0B">
            <w:pPr>
              <w:spacing w:after="0"/>
              <w:rPr>
                <w:rFonts w:cstheme="minorHAnsi"/>
                <w:color w:val="000000" w:themeColor="text1"/>
              </w:rPr>
            </w:pPr>
            <w:r w:rsidRPr="003639F0">
              <w:rPr>
                <w:rFonts w:cstheme="minorHAnsi"/>
                <w:b/>
                <w:color w:val="000000" w:themeColor="text1"/>
              </w:rPr>
              <w:t xml:space="preserve">Interfejsy wykorzystywane do komunikacji z czujnikami i układami AFE </w:t>
            </w:r>
            <w:r w:rsidRPr="003639F0">
              <w:rPr>
                <w:rFonts w:cstheme="minorHAnsi"/>
                <w:i/>
                <w:color w:val="000000" w:themeColor="text1"/>
              </w:rPr>
              <w:t>[Zaawansowane systemy sensoryczne]</w:t>
            </w:r>
          </w:p>
        </w:tc>
      </w:tr>
    </w:tbl>
    <w:p w:rsidR="0078258F" w:rsidRDefault="0078258F" w:rsidP="009575B0">
      <w:pPr>
        <w:spacing w:after="0" w:line="240" w:lineRule="auto"/>
      </w:pPr>
    </w:p>
    <w:sectPr w:rsidR="0078258F" w:rsidSect="009C6848">
      <w:headerReference w:type="default" r:id="rId7"/>
      <w:pgSz w:w="11906" w:h="16838"/>
      <w:pgMar w:top="851" w:right="849" w:bottom="1135" w:left="851" w:header="34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324" w:rsidRDefault="00F02324">
      <w:pPr>
        <w:spacing w:after="0" w:line="240" w:lineRule="auto"/>
      </w:pPr>
      <w:r>
        <w:separator/>
      </w:r>
    </w:p>
  </w:endnote>
  <w:endnote w:type="continuationSeparator" w:id="0">
    <w:p w:rsidR="00F02324" w:rsidRDefault="00F02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324" w:rsidRDefault="00F02324">
      <w:pPr>
        <w:spacing w:after="0" w:line="240" w:lineRule="auto"/>
      </w:pPr>
      <w:r>
        <w:separator/>
      </w:r>
    </w:p>
  </w:footnote>
  <w:footnote w:type="continuationSeparator" w:id="0">
    <w:p w:rsidR="00F02324" w:rsidRDefault="00F023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58F" w:rsidRPr="000A6EFB" w:rsidRDefault="000A6EFB" w:rsidP="000A6EFB">
    <w:pPr>
      <w:pStyle w:val="Nagwek"/>
      <w:pBdr>
        <w:bottom w:val="single" w:sz="4" w:space="1" w:color="00000A"/>
      </w:pBdr>
      <w:jc w:val="center"/>
      <w:rPr>
        <w:sz w:val="18"/>
      </w:rPr>
    </w:pPr>
    <w:r w:rsidRPr="008B7CD3">
      <w:rPr>
        <w:rFonts w:ascii="Arial" w:hAnsi="Arial" w:cs="Arial"/>
        <w:sz w:val="18"/>
      </w:rPr>
      <w:t>Politechnika Poznańska</w:t>
    </w:r>
    <w:r>
      <w:rPr>
        <w:rFonts w:ascii="Arial" w:hAnsi="Arial" w:cs="Arial"/>
        <w:sz w:val="18"/>
      </w:rPr>
      <w:t>,</w:t>
    </w:r>
    <w:r w:rsidRPr="008B7CD3">
      <w:rPr>
        <w:rFonts w:ascii="Arial" w:hAnsi="Arial" w:cs="Arial"/>
        <w:sz w:val="18"/>
      </w:rPr>
      <w:t xml:space="preserve"> Wydział </w:t>
    </w:r>
    <w:r>
      <w:rPr>
        <w:rFonts w:ascii="Arial" w:hAnsi="Arial" w:cs="Arial"/>
        <w:sz w:val="18"/>
      </w:rPr>
      <w:t>Automatyki, Robotyki i Elektrotechniki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36ECB"/>
    <w:multiLevelType w:val="multilevel"/>
    <w:tmpl w:val="7DF6DC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6167D"/>
    <w:multiLevelType w:val="multilevel"/>
    <w:tmpl w:val="DCDA4DA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258F"/>
    <w:rsid w:val="00026B85"/>
    <w:rsid w:val="00035C30"/>
    <w:rsid w:val="00057B85"/>
    <w:rsid w:val="0007336F"/>
    <w:rsid w:val="000A436C"/>
    <w:rsid w:val="000A6EFB"/>
    <w:rsid w:val="000B56B4"/>
    <w:rsid w:val="000B7538"/>
    <w:rsid w:val="00100447"/>
    <w:rsid w:val="00114775"/>
    <w:rsid w:val="001215BB"/>
    <w:rsid w:val="00131231"/>
    <w:rsid w:val="00152108"/>
    <w:rsid w:val="001930A1"/>
    <w:rsid w:val="001B7AB5"/>
    <w:rsid w:val="001F51A5"/>
    <w:rsid w:val="001F7026"/>
    <w:rsid w:val="00214E43"/>
    <w:rsid w:val="00251452"/>
    <w:rsid w:val="00260E54"/>
    <w:rsid w:val="0026191E"/>
    <w:rsid w:val="00263161"/>
    <w:rsid w:val="00276E29"/>
    <w:rsid w:val="00292895"/>
    <w:rsid w:val="002945D4"/>
    <w:rsid w:val="002C2DA2"/>
    <w:rsid w:val="002C3FFD"/>
    <w:rsid w:val="002E18C5"/>
    <w:rsid w:val="00301A21"/>
    <w:rsid w:val="003209D4"/>
    <w:rsid w:val="0036310B"/>
    <w:rsid w:val="003636AC"/>
    <w:rsid w:val="00390FE4"/>
    <w:rsid w:val="003C28D5"/>
    <w:rsid w:val="003D0095"/>
    <w:rsid w:val="0040250A"/>
    <w:rsid w:val="00430FA2"/>
    <w:rsid w:val="0043205E"/>
    <w:rsid w:val="00440E87"/>
    <w:rsid w:val="00441E1A"/>
    <w:rsid w:val="00457BF9"/>
    <w:rsid w:val="004B463A"/>
    <w:rsid w:val="004D78CF"/>
    <w:rsid w:val="004E00D7"/>
    <w:rsid w:val="004F4FC5"/>
    <w:rsid w:val="004F6AE4"/>
    <w:rsid w:val="00502FC9"/>
    <w:rsid w:val="00521CBE"/>
    <w:rsid w:val="005331AC"/>
    <w:rsid w:val="005420EE"/>
    <w:rsid w:val="005568B4"/>
    <w:rsid w:val="00561FAA"/>
    <w:rsid w:val="005B7198"/>
    <w:rsid w:val="005D3F15"/>
    <w:rsid w:val="005F7205"/>
    <w:rsid w:val="0063706F"/>
    <w:rsid w:val="00642833"/>
    <w:rsid w:val="00642F8F"/>
    <w:rsid w:val="00660A32"/>
    <w:rsid w:val="006711D7"/>
    <w:rsid w:val="006779F9"/>
    <w:rsid w:val="006E1B1B"/>
    <w:rsid w:val="006F38D0"/>
    <w:rsid w:val="0070440F"/>
    <w:rsid w:val="007251B4"/>
    <w:rsid w:val="00765C1A"/>
    <w:rsid w:val="00771EB2"/>
    <w:rsid w:val="0078258F"/>
    <w:rsid w:val="00797F37"/>
    <w:rsid w:val="007A1F09"/>
    <w:rsid w:val="007C5B3F"/>
    <w:rsid w:val="007F1D2C"/>
    <w:rsid w:val="008139C8"/>
    <w:rsid w:val="008157B2"/>
    <w:rsid w:val="00822D10"/>
    <w:rsid w:val="008256F4"/>
    <w:rsid w:val="0083222C"/>
    <w:rsid w:val="00840088"/>
    <w:rsid w:val="00866722"/>
    <w:rsid w:val="00894772"/>
    <w:rsid w:val="008B6BE9"/>
    <w:rsid w:val="008C4C22"/>
    <w:rsid w:val="008D6A7B"/>
    <w:rsid w:val="008E6372"/>
    <w:rsid w:val="008F5203"/>
    <w:rsid w:val="00913E86"/>
    <w:rsid w:val="00916F9D"/>
    <w:rsid w:val="00917A54"/>
    <w:rsid w:val="0093044C"/>
    <w:rsid w:val="009419F4"/>
    <w:rsid w:val="009575B0"/>
    <w:rsid w:val="00960C90"/>
    <w:rsid w:val="00987433"/>
    <w:rsid w:val="009A26D0"/>
    <w:rsid w:val="009C6848"/>
    <w:rsid w:val="009E39DD"/>
    <w:rsid w:val="009E7B60"/>
    <w:rsid w:val="00A051F4"/>
    <w:rsid w:val="00A1369B"/>
    <w:rsid w:val="00A512FE"/>
    <w:rsid w:val="00AB3D10"/>
    <w:rsid w:val="00AB66F7"/>
    <w:rsid w:val="00AB7F04"/>
    <w:rsid w:val="00AD2BC5"/>
    <w:rsid w:val="00AE5D4D"/>
    <w:rsid w:val="00B063B1"/>
    <w:rsid w:val="00B45FBB"/>
    <w:rsid w:val="00B5534B"/>
    <w:rsid w:val="00B6106C"/>
    <w:rsid w:val="00BA38DE"/>
    <w:rsid w:val="00BA43A4"/>
    <w:rsid w:val="00BB0406"/>
    <w:rsid w:val="00BE37A4"/>
    <w:rsid w:val="00C02524"/>
    <w:rsid w:val="00C07B3D"/>
    <w:rsid w:val="00C26218"/>
    <w:rsid w:val="00C54608"/>
    <w:rsid w:val="00C56778"/>
    <w:rsid w:val="00C72B0E"/>
    <w:rsid w:val="00C763C4"/>
    <w:rsid w:val="00CA4F20"/>
    <w:rsid w:val="00CA5C69"/>
    <w:rsid w:val="00CB4B7E"/>
    <w:rsid w:val="00CE1C98"/>
    <w:rsid w:val="00CE4F0D"/>
    <w:rsid w:val="00CF6B0B"/>
    <w:rsid w:val="00CF734F"/>
    <w:rsid w:val="00D0695C"/>
    <w:rsid w:val="00D07E0C"/>
    <w:rsid w:val="00D30E1E"/>
    <w:rsid w:val="00D773B5"/>
    <w:rsid w:val="00DA02A3"/>
    <w:rsid w:val="00DD15A4"/>
    <w:rsid w:val="00E05A0E"/>
    <w:rsid w:val="00E253B4"/>
    <w:rsid w:val="00E33784"/>
    <w:rsid w:val="00E54269"/>
    <w:rsid w:val="00E57597"/>
    <w:rsid w:val="00E75593"/>
    <w:rsid w:val="00E77F9A"/>
    <w:rsid w:val="00E81F30"/>
    <w:rsid w:val="00E9144B"/>
    <w:rsid w:val="00E91CE2"/>
    <w:rsid w:val="00EA7208"/>
    <w:rsid w:val="00EA79E0"/>
    <w:rsid w:val="00EF5B8E"/>
    <w:rsid w:val="00F02324"/>
    <w:rsid w:val="00F05A55"/>
    <w:rsid w:val="00F45927"/>
    <w:rsid w:val="00F74C82"/>
    <w:rsid w:val="00F76F13"/>
    <w:rsid w:val="00FC79E9"/>
    <w:rsid w:val="00FD2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8FC3D"/>
  <w15:docId w15:val="{D575B02D-83D0-4361-A109-C14B6040E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35E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BC300D"/>
  </w:style>
  <w:style w:type="character" w:customStyle="1" w:styleId="StopkaZnak">
    <w:name w:val="Stopka Znak"/>
    <w:basedOn w:val="Domylnaczcionkaakapitu"/>
    <w:link w:val="Stopka"/>
    <w:uiPriority w:val="99"/>
    <w:qFormat/>
    <w:rsid w:val="00BC300D"/>
  </w:style>
  <w:style w:type="paragraph" w:styleId="Nagwek">
    <w:name w:val="header"/>
    <w:basedOn w:val="Normalny"/>
    <w:next w:val="Tekstpodstawowy"/>
    <w:link w:val="NagwekZnak"/>
    <w:uiPriority w:val="99"/>
    <w:unhideWhenUsed/>
    <w:rsid w:val="00BC300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390FE4"/>
    <w:pPr>
      <w:spacing w:after="140" w:line="288" w:lineRule="auto"/>
    </w:pPr>
  </w:style>
  <w:style w:type="paragraph" w:styleId="Lista">
    <w:name w:val="List"/>
    <w:basedOn w:val="Tekstpodstawowy"/>
    <w:rsid w:val="00390FE4"/>
    <w:rPr>
      <w:rFonts w:cs="Arial"/>
    </w:rPr>
  </w:style>
  <w:style w:type="paragraph" w:styleId="Legenda">
    <w:name w:val="caption"/>
    <w:basedOn w:val="Normalny"/>
    <w:qFormat/>
    <w:rsid w:val="00390FE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390FE4"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BC300D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qFormat/>
    <w:rsid w:val="00390FE4"/>
    <w:pPr>
      <w:spacing w:after="160"/>
      <w:ind w:left="720"/>
      <w:contextualSpacing/>
    </w:pPr>
  </w:style>
  <w:style w:type="table" w:styleId="Tabela-Siatka">
    <w:name w:val="Table Grid"/>
    <w:basedOn w:val="Standardowy"/>
    <w:uiPriority w:val="59"/>
    <w:rsid w:val="00BC30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B7F04"/>
  </w:style>
  <w:style w:type="paragraph" w:styleId="NormalnyWeb">
    <w:name w:val="Normal (Web)"/>
    <w:basedOn w:val="Normalny"/>
    <w:unhideWhenUsed/>
    <w:rsid w:val="00E77F9A"/>
    <w:pPr>
      <w:spacing w:before="100" w:after="100" w:line="240" w:lineRule="auto"/>
    </w:pPr>
    <w:rPr>
      <w:rFonts w:ascii="Times New Roman" w:eastAsia="Times New Roman" w:hAnsi="Times New Roman" w:cs="Calibri"/>
      <w:sz w:val="24"/>
      <w:lang w:eastAsia="ar-SA"/>
    </w:rPr>
  </w:style>
  <w:style w:type="character" w:customStyle="1" w:styleId="object">
    <w:name w:val="object"/>
    <w:basedOn w:val="Domylnaczcionkaakapitu"/>
    <w:uiPriority w:val="99"/>
    <w:rsid w:val="005D3F15"/>
  </w:style>
  <w:style w:type="paragraph" w:customStyle="1" w:styleId="Normalny1">
    <w:name w:val="Normalny1"/>
    <w:rsid w:val="001B7AB5"/>
    <w:pPr>
      <w:spacing w:after="200" w:line="276" w:lineRule="auto"/>
    </w:pPr>
    <w:rPr>
      <w:rFonts w:ascii="Calibri" w:eastAsia="Calibri" w:hAnsi="Calibri" w:cs="Calibri"/>
      <w:lang w:eastAsia="pl-PL"/>
    </w:rPr>
  </w:style>
  <w:style w:type="character" w:styleId="Pogrubienie">
    <w:name w:val="Strong"/>
    <w:basedOn w:val="Domylnaczcionkaakapitu"/>
    <w:uiPriority w:val="22"/>
    <w:qFormat/>
    <w:rsid w:val="005331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0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12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4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2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6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8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799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Bilski</dc:creator>
  <dc:description/>
  <cp:lastModifiedBy>Łukasz Putz</cp:lastModifiedBy>
  <cp:revision>98</cp:revision>
  <dcterms:created xsi:type="dcterms:W3CDTF">2017-11-30T21:29:00Z</dcterms:created>
  <dcterms:modified xsi:type="dcterms:W3CDTF">2025-01-11T14:13:00Z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